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2AC" w:rsidRPr="00DB75AA" w:rsidRDefault="00B722AC" w:rsidP="00B722AC">
      <w:pPr>
        <w:tabs>
          <w:tab w:val="left" w:pos="8222"/>
        </w:tabs>
        <w:autoSpaceDE w:val="0"/>
        <w:autoSpaceDN w:val="0"/>
        <w:adjustRightInd w:val="0"/>
        <w:spacing w:after="0" w:line="201" w:lineRule="atLeast"/>
        <w:ind w:left="567" w:right="1134" w:hanging="567"/>
        <w:rPr>
          <w:rFonts w:ascii="Arial" w:hAnsi="Arial" w:cs="VAG Rounded Thin"/>
          <w:b/>
          <w:bCs/>
          <w:color w:val="000000"/>
          <w:sz w:val="48"/>
          <w:szCs w:val="48"/>
        </w:rPr>
      </w:pPr>
      <w:r w:rsidRPr="00DB75AA">
        <w:rPr>
          <w:rFonts w:ascii="Arial" w:hAnsi="Arial" w:cs="VAG Rounded Thin"/>
          <w:b/>
          <w:bCs/>
          <w:color w:val="000000"/>
          <w:sz w:val="48"/>
          <w:szCs w:val="48"/>
        </w:rPr>
        <w:t>Stalgebonden factoren</w:t>
      </w: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VAG Rounded Thin"/>
          <w:b/>
          <w:bCs/>
          <w:color w:val="000000"/>
          <w:sz w:val="32"/>
          <w:szCs w:val="23"/>
        </w:rPr>
      </w:pPr>
    </w:p>
    <w:p w:rsidR="00B722AC" w:rsidRPr="00DB75AA" w:rsidRDefault="00B722AC" w:rsidP="00B722AC">
      <w:pPr>
        <w:tabs>
          <w:tab w:val="left" w:pos="8222"/>
        </w:tabs>
        <w:autoSpaceDE w:val="0"/>
        <w:autoSpaceDN w:val="0"/>
        <w:adjustRightInd w:val="0"/>
        <w:spacing w:after="0" w:line="201" w:lineRule="atLeast"/>
        <w:ind w:left="567" w:right="1134" w:hanging="567"/>
        <w:rPr>
          <w:rFonts w:ascii="Arial" w:hAnsi="Arial" w:cs="VAG Rounded Thin"/>
          <w:b/>
          <w:bCs/>
          <w:color w:val="000000"/>
          <w:sz w:val="32"/>
          <w:szCs w:val="23"/>
        </w:rPr>
      </w:pPr>
      <w:r>
        <w:rPr>
          <w:rFonts w:ascii="Arial" w:hAnsi="Arial" w:cs="VAG Rounded Thin"/>
          <w:bCs/>
          <w:color w:val="000000"/>
          <w:sz w:val="32"/>
          <w:szCs w:val="23"/>
        </w:rPr>
        <w:tab/>
      </w:r>
      <w:r w:rsidRPr="00DB75AA">
        <w:rPr>
          <w:rFonts w:ascii="Arial" w:hAnsi="Arial" w:cs="VAG Rounded Thin"/>
          <w:b/>
          <w:bCs/>
          <w:color w:val="000000"/>
          <w:sz w:val="32"/>
          <w:szCs w:val="23"/>
        </w:rPr>
        <w:t>Stalfactoren</w:t>
      </w: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VAG Rounded Thin"/>
          <w:bCs/>
          <w:color w:val="000000"/>
          <w:sz w:val="32"/>
          <w:szCs w:val="23"/>
        </w:rPr>
      </w:pP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VAG Rounded Thin"/>
          <w:bCs/>
          <w:color w:val="000000"/>
          <w:sz w:val="32"/>
          <w:szCs w:val="23"/>
        </w:rPr>
      </w:pPr>
      <w:r>
        <w:rPr>
          <w:rFonts w:ascii="Arial" w:hAnsi="Arial" w:cs="VAG Rounded Thin"/>
          <w:bCs/>
          <w:color w:val="000000"/>
          <w:sz w:val="32"/>
          <w:szCs w:val="23"/>
        </w:rPr>
        <w:tab/>
        <w:t xml:space="preserve">Bij te weinig voerplaatsen komen de rang lagere dieren, vooral vaarzen het laatste aan bod. Zij mogen dan de “voerresten” opnemen. Dit voer waar de andere koeien al over hebben gekwijld is minder smakelijk. De vaarzen, maar ook andere dieren zullen dan minder voer opnemen. De verschillen </w:t>
      </w: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VAG Rounded Thin"/>
          <w:bCs/>
          <w:color w:val="000000"/>
          <w:sz w:val="32"/>
          <w:szCs w:val="23"/>
        </w:rPr>
      </w:pPr>
    </w:p>
    <w:p w:rsidR="00B722AC" w:rsidRDefault="00B722AC" w:rsidP="00B722AC">
      <w:pPr>
        <w:tabs>
          <w:tab w:val="left" w:pos="8222"/>
        </w:tabs>
        <w:autoSpaceDE w:val="0"/>
        <w:autoSpaceDN w:val="0"/>
        <w:adjustRightInd w:val="0"/>
        <w:spacing w:after="0" w:line="201" w:lineRule="atLeast"/>
        <w:ind w:left="567" w:right="1134" w:hanging="567"/>
        <w:jc w:val="center"/>
        <w:rPr>
          <w:rFonts w:ascii="Arial" w:hAnsi="Arial" w:cs="VAG Rounded Thin"/>
          <w:bCs/>
          <w:color w:val="000000"/>
          <w:sz w:val="32"/>
          <w:szCs w:val="23"/>
        </w:rPr>
      </w:pPr>
      <w:r w:rsidRPr="00333DAE">
        <w:rPr>
          <w:rFonts w:ascii="Arial" w:hAnsi="Arial" w:cs="VAG Rounded Thin"/>
          <w:bCs/>
          <w:noProof/>
          <w:color w:val="000000"/>
          <w:sz w:val="32"/>
          <w:szCs w:val="23"/>
          <w:lang w:eastAsia="nl-NL"/>
        </w:rPr>
        <w:drawing>
          <wp:inline distT="0" distB="0" distL="0" distR="0">
            <wp:extent cx="3203575" cy="3313113"/>
            <wp:effectExtent l="19050" t="0" r="0" b="0"/>
            <wp:docPr id="164" name="Afbeelding 2" descr="image0"/>
            <wp:cNvGraphicFramePr/>
            <a:graphic xmlns:a="http://schemas.openxmlformats.org/drawingml/2006/main">
              <a:graphicData uri="http://schemas.openxmlformats.org/drawingml/2006/picture">
                <pic:pic xmlns:pic="http://schemas.openxmlformats.org/drawingml/2006/picture">
                  <pic:nvPicPr>
                    <pic:cNvPr id="25604" name="Picture 7" descr="image0"/>
                    <pic:cNvPicPr>
                      <a:picLocks noChangeAspect="1" noChangeArrowheads="1"/>
                    </pic:cNvPicPr>
                  </pic:nvPicPr>
                  <pic:blipFill>
                    <a:blip r:embed="rId4" cstate="print"/>
                    <a:srcRect/>
                    <a:stretch>
                      <a:fillRect/>
                    </a:stretch>
                  </pic:blipFill>
                  <pic:spPr bwMode="auto">
                    <a:xfrm>
                      <a:off x="0" y="0"/>
                      <a:ext cx="3203575" cy="3313113"/>
                    </a:xfrm>
                    <a:prstGeom prst="rect">
                      <a:avLst/>
                    </a:prstGeom>
                    <a:noFill/>
                    <a:ln w="9525">
                      <a:noFill/>
                      <a:miter lim="800000"/>
                      <a:headEnd/>
                      <a:tailEnd/>
                    </a:ln>
                  </pic:spPr>
                </pic:pic>
              </a:graphicData>
            </a:graphic>
          </wp:inline>
        </w:drawing>
      </w:r>
    </w:p>
    <w:p w:rsidR="00B722AC" w:rsidRPr="00F24111" w:rsidRDefault="00B722AC" w:rsidP="00B722AC">
      <w:pPr>
        <w:tabs>
          <w:tab w:val="left" w:pos="8222"/>
        </w:tabs>
        <w:autoSpaceDE w:val="0"/>
        <w:autoSpaceDN w:val="0"/>
        <w:adjustRightInd w:val="0"/>
        <w:spacing w:after="0" w:line="201" w:lineRule="atLeast"/>
        <w:ind w:left="567" w:right="1134" w:hanging="567"/>
        <w:jc w:val="center"/>
        <w:rPr>
          <w:rFonts w:ascii="Arial" w:hAnsi="Arial" w:cs="VAG Rounded Thin"/>
          <w:bCs/>
          <w:i/>
          <w:color w:val="000000"/>
          <w:sz w:val="24"/>
          <w:szCs w:val="24"/>
        </w:rPr>
      </w:pPr>
      <w:r>
        <w:rPr>
          <w:rFonts w:ascii="Arial" w:hAnsi="Arial" w:cs="VAG Rounded Thin"/>
          <w:bCs/>
          <w:i/>
          <w:color w:val="000000"/>
          <w:sz w:val="24"/>
          <w:szCs w:val="24"/>
        </w:rPr>
        <w:t>Overbezetting aan het voerhek</w:t>
      </w: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VAG Rounded Thin"/>
          <w:bCs/>
          <w:color w:val="000000"/>
          <w:sz w:val="32"/>
          <w:szCs w:val="23"/>
        </w:rPr>
      </w:pP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VAG Rounded Thin"/>
          <w:bCs/>
          <w:color w:val="000000"/>
          <w:sz w:val="32"/>
          <w:szCs w:val="23"/>
        </w:rPr>
      </w:pPr>
      <w:r>
        <w:rPr>
          <w:rFonts w:ascii="Arial" w:hAnsi="Arial" w:cs="VAG Rounded Thin"/>
          <w:bCs/>
          <w:color w:val="000000"/>
          <w:sz w:val="32"/>
          <w:szCs w:val="23"/>
        </w:rPr>
        <w:tab/>
        <w:t>in voeropname zullen bij te weinig voerplaatsen toenemen en hierdoor ook de verschillen in melkproductie.</w:t>
      </w: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VAG Rounded Thin"/>
          <w:bCs/>
          <w:color w:val="000000"/>
          <w:sz w:val="32"/>
          <w:szCs w:val="23"/>
        </w:rPr>
      </w:pPr>
    </w:p>
    <w:p w:rsidR="00B722AC" w:rsidRDefault="002D3385" w:rsidP="00B722AC">
      <w:pPr>
        <w:tabs>
          <w:tab w:val="left" w:pos="8222"/>
        </w:tabs>
        <w:autoSpaceDE w:val="0"/>
        <w:autoSpaceDN w:val="0"/>
        <w:adjustRightInd w:val="0"/>
        <w:spacing w:after="0" w:line="201" w:lineRule="atLeast"/>
        <w:ind w:left="567" w:right="1134" w:hanging="567"/>
        <w:jc w:val="center"/>
        <w:rPr>
          <w:rFonts w:ascii="Arial" w:hAnsi="Arial" w:cs="VAG Rounded Thin"/>
          <w:bCs/>
          <w:color w:val="000000"/>
          <w:sz w:val="32"/>
          <w:szCs w:val="23"/>
        </w:rPr>
      </w:pPr>
      <w:hyperlink r:id="rId5" w:history="1">
        <w:r w:rsidR="00B722AC" w:rsidRPr="00AE2EF7">
          <w:rPr>
            <w:rStyle w:val="Hyperlink"/>
            <w:rFonts w:ascii="Arial" w:hAnsi="Arial" w:cs="VAG Rounded Thin"/>
            <w:sz w:val="32"/>
            <w:szCs w:val="23"/>
          </w:rPr>
          <w:t>gedrag van koeien aan het voerhek</w:t>
        </w:r>
      </w:hyperlink>
    </w:p>
    <w:p w:rsidR="00B722AC" w:rsidRDefault="00B722AC" w:rsidP="00B722AC">
      <w:pPr>
        <w:tabs>
          <w:tab w:val="left" w:pos="8222"/>
        </w:tabs>
        <w:autoSpaceDE w:val="0"/>
        <w:autoSpaceDN w:val="0"/>
        <w:adjustRightInd w:val="0"/>
        <w:spacing w:after="0" w:line="201" w:lineRule="atLeast"/>
        <w:ind w:left="567" w:right="1134" w:hanging="567"/>
        <w:rPr>
          <w:rFonts w:ascii="Arial" w:hAnsi="Arial" w:cs="VAG Rounded Thin"/>
          <w:bCs/>
          <w:color w:val="000000"/>
          <w:sz w:val="32"/>
          <w:szCs w:val="23"/>
        </w:rPr>
      </w:pPr>
    </w:p>
    <w:p w:rsidR="00B722AC" w:rsidRDefault="00B722AC" w:rsidP="00B722AC">
      <w:pPr>
        <w:tabs>
          <w:tab w:val="left" w:pos="8222"/>
        </w:tabs>
        <w:autoSpaceDE w:val="0"/>
        <w:autoSpaceDN w:val="0"/>
        <w:adjustRightInd w:val="0"/>
        <w:spacing w:after="0"/>
        <w:ind w:left="567" w:right="1134" w:hanging="567"/>
        <w:rPr>
          <w:rFonts w:ascii="Arial" w:hAnsi="Arial" w:cs="Arial"/>
          <w:sz w:val="32"/>
          <w:szCs w:val="32"/>
        </w:rPr>
      </w:pPr>
      <w:r>
        <w:rPr>
          <w:rFonts w:ascii="Arial" w:hAnsi="Arial" w:cs="VAG Rounded Thin"/>
          <w:bCs/>
          <w:color w:val="000000"/>
          <w:sz w:val="32"/>
          <w:szCs w:val="23"/>
        </w:rPr>
        <w:tab/>
        <w:t xml:space="preserve">Bij een 3 of meer </w:t>
      </w:r>
      <w:proofErr w:type="spellStart"/>
      <w:r>
        <w:rPr>
          <w:rFonts w:ascii="Arial" w:hAnsi="Arial" w:cs="VAG Rounded Thin"/>
          <w:bCs/>
          <w:color w:val="000000"/>
          <w:sz w:val="32"/>
          <w:szCs w:val="23"/>
        </w:rPr>
        <w:t>rijïge</w:t>
      </w:r>
      <w:proofErr w:type="spellEnd"/>
      <w:r>
        <w:rPr>
          <w:rFonts w:ascii="Arial" w:hAnsi="Arial" w:cs="VAG Rounded Thin"/>
          <w:bCs/>
          <w:color w:val="000000"/>
          <w:sz w:val="32"/>
          <w:szCs w:val="23"/>
        </w:rPr>
        <w:t xml:space="preserve"> stal zullen er altijd te weinig voerplaatsen zijn. In dit staltype kunnen niet alle koeien tegelijk vreten. </w:t>
      </w:r>
      <w:r w:rsidRPr="00A53086">
        <w:rPr>
          <w:rFonts w:ascii="Arial" w:hAnsi="Arial" w:cs="Arial"/>
          <w:sz w:val="32"/>
          <w:szCs w:val="32"/>
        </w:rPr>
        <w:t>Eén</w:t>
      </w:r>
      <w:r>
        <w:rPr>
          <w:rFonts w:ascii="Arial" w:hAnsi="Arial" w:cs="Arial"/>
          <w:sz w:val="32"/>
          <w:szCs w:val="32"/>
        </w:rPr>
        <w:t xml:space="preserve"> </w:t>
      </w:r>
      <w:r w:rsidRPr="00A53086">
        <w:rPr>
          <w:rFonts w:ascii="Arial" w:hAnsi="Arial" w:cs="Arial"/>
          <w:sz w:val="32"/>
          <w:szCs w:val="32"/>
        </w:rPr>
        <w:t>voerplaats per aanwezige koe geeft de</w:t>
      </w:r>
      <w:r>
        <w:rPr>
          <w:rFonts w:ascii="Arial" w:hAnsi="Arial" w:cs="Arial"/>
          <w:sz w:val="32"/>
          <w:szCs w:val="32"/>
        </w:rPr>
        <w:t xml:space="preserve"> </w:t>
      </w:r>
      <w:r w:rsidRPr="00A53086">
        <w:rPr>
          <w:rFonts w:ascii="Arial" w:hAnsi="Arial" w:cs="Arial"/>
          <w:sz w:val="32"/>
          <w:szCs w:val="32"/>
        </w:rPr>
        <w:t xml:space="preserve">grootste </w:t>
      </w:r>
    </w:p>
    <w:p w:rsidR="00B722AC" w:rsidRDefault="00B722AC" w:rsidP="00B722AC">
      <w:pPr>
        <w:tabs>
          <w:tab w:val="left" w:pos="8222"/>
        </w:tabs>
        <w:autoSpaceDE w:val="0"/>
        <w:autoSpaceDN w:val="0"/>
        <w:adjustRightInd w:val="0"/>
        <w:spacing w:after="0"/>
        <w:ind w:left="567" w:right="1134" w:hanging="567"/>
        <w:rPr>
          <w:rFonts w:ascii="Arial" w:hAnsi="Arial" w:cs="Arial"/>
          <w:sz w:val="32"/>
          <w:szCs w:val="32"/>
        </w:rPr>
      </w:pPr>
    </w:p>
    <w:p w:rsidR="00B722AC" w:rsidRDefault="00B722AC" w:rsidP="00B722AC">
      <w:pPr>
        <w:tabs>
          <w:tab w:val="left" w:pos="8222"/>
        </w:tabs>
        <w:autoSpaceDE w:val="0"/>
        <w:autoSpaceDN w:val="0"/>
        <w:adjustRightInd w:val="0"/>
        <w:spacing w:after="0"/>
        <w:ind w:left="567" w:right="1134" w:hanging="567"/>
        <w:jc w:val="center"/>
        <w:rPr>
          <w:rFonts w:ascii="Arial" w:hAnsi="Arial" w:cs="Arial"/>
          <w:sz w:val="32"/>
          <w:szCs w:val="32"/>
        </w:rPr>
      </w:pPr>
      <w:r>
        <w:rPr>
          <w:rFonts w:ascii="Arial" w:hAnsi="Arial" w:cs="Arial"/>
          <w:noProof/>
          <w:sz w:val="20"/>
          <w:szCs w:val="20"/>
          <w:lang w:eastAsia="nl-NL"/>
        </w:rPr>
        <w:drawing>
          <wp:inline distT="0" distB="0" distL="0" distR="0">
            <wp:extent cx="4877480" cy="4076700"/>
            <wp:effectExtent l="19050" t="0" r="0" b="0"/>
            <wp:docPr id="165" name="il_fi" descr="http://www.welzijnswijzermelkvee.nl/Portals/0/Voersystee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lzijnswijzermelkvee.nl/Portals/0/Voersysteem4.JPG"/>
                    <pic:cNvPicPr>
                      <a:picLocks noChangeAspect="1" noChangeArrowheads="1"/>
                    </pic:cNvPicPr>
                  </pic:nvPicPr>
                  <pic:blipFill>
                    <a:blip r:embed="rId6" cstate="print"/>
                    <a:srcRect/>
                    <a:stretch>
                      <a:fillRect/>
                    </a:stretch>
                  </pic:blipFill>
                  <pic:spPr bwMode="auto">
                    <a:xfrm>
                      <a:off x="0" y="0"/>
                      <a:ext cx="4882513" cy="4080907"/>
                    </a:xfrm>
                    <a:prstGeom prst="rect">
                      <a:avLst/>
                    </a:prstGeom>
                    <a:noFill/>
                    <a:ln w="9525">
                      <a:noFill/>
                      <a:miter lim="800000"/>
                      <a:headEnd/>
                      <a:tailEnd/>
                    </a:ln>
                  </pic:spPr>
                </pic:pic>
              </a:graphicData>
            </a:graphic>
          </wp:inline>
        </w:drawing>
      </w:r>
    </w:p>
    <w:p w:rsidR="00B722AC" w:rsidRDefault="00B722AC" w:rsidP="00B722AC">
      <w:pPr>
        <w:tabs>
          <w:tab w:val="left" w:pos="8222"/>
        </w:tabs>
        <w:autoSpaceDE w:val="0"/>
        <w:autoSpaceDN w:val="0"/>
        <w:adjustRightInd w:val="0"/>
        <w:spacing w:after="0"/>
        <w:ind w:left="567" w:right="1134" w:hanging="567"/>
        <w:rPr>
          <w:rFonts w:ascii="Arial" w:hAnsi="Arial" w:cs="Arial"/>
          <w:sz w:val="32"/>
          <w:szCs w:val="32"/>
        </w:rPr>
      </w:pPr>
    </w:p>
    <w:p w:rsidR="00B722AC" w:rsidRDefault="00B722AC" w:rsidP="00B722AC">
      <w:pPr>
        <w:tabs>
          <w:tab w:val="left" w:pos="8222"/>
        </w:tabs>
        <w:autoSpaceDE w:val="0"/>
        <w:autoSpaceDN w:val="0"/>
        <w:adjustRightInd w:val="0"/>
        <w:spacing w:after="0"/>
        <w:ind w:left="567" w:right="1134" w:hanging="567"/>
        <w:rPr>
          <w:rFonts w:ascii="Arial" w:hAnsi="Arial" w:cs="Arial"/>
          <w:sz w:val="32"/>
          <w:szCs w:val="32"/>
        </w:rPr>
      </w:pPr>
    </w:p>
    <w:p w:rsidR="00B722AC" w:rsidRDefault="00B722AC" w:rsidP="00B722AC">
      <w:pPr>
        <w:tabs>
          <w:tab w:val="left" w:pos="8222"/>
        </w:tabs>
        <w:autoSpaceDE w:val="0"/>
        <w:autoSpaceDN w:val="0"/>
        <w:adjustRightInd w:val="0"/>
        <w:spacing w:after="0"/>
        <w:ind w:left="567" w:right="1134" w:hanging="567"/>
        <w:rPr>
          <w:rFonts w:ascii="Arial" w:hAnsi="Arial" w:cs="Arial"/>
          <w:sz w:val="32"/>
          <w:szCs w:val="32"/>
        </w:rPr>
      </w:pPr>
    </w:p>
    <w:p w:rsidR="00B722AC" w:rsidRDefault="00B722AC" w:rsidP="00B722AC">
      <w:pPr>
        <w:tabs>
          <w:tab w:val="left" w:pos="8222"/>
        </w:tabs>
        <w:autoSpaceDE w:val="0"/>
        <w:autoSpaceDN w:val="0"/>
        <w:adjustRightInd w:val="0"/>
        <w:spacing w:after="0"/>
        <w:ind w:left="567" w:right="1134" w:hanging="567"/>
        <w:rPr>
          <w:rFonts w:ascii="Arial" w:hAnsi="Arial" w:cs="Arial"/>
          <w:sz w:val="32"/>
          <w:szCs w:val="32"/>
        </w:rPr>
      </w:pPr>
      <w:r>
        <w:rPr>
          <w:rFonts w:ascii="Arial" w:hAnsi="Arial" w:cs="Arial"/>
          <w:sz w:val="32"/>
          <w:szCs w:val="32"/>
        </w:rPr>
        <w:tab/>
      </w:r>
      <w:r w:rsidRPr="00A53086">
        <w:rPr>
          <w:rFonts w:ascii="Arial" w:hAnsi="Arial" w:cs="Arial"/>
          <w:sz w:val="32"/>
          <w:szCs w:val="32"/>
        </w:rPr>
        <w:t>zekerheid dat alle koeien</w:t>
      </w:r>
      <w:r>
        <w:rPr>
          <w:rFonts w:ascii="Arial" w:hAnsi="Arial" w:cs="Arial"/>
          <w:sz w:val="32"/>
          <w:szCs w:val="32"/>
        </w:rPr>
        <w:t xml:space="preserve"> </w:t>
      </w:r>
      <w:r w:rsidRPr="00A53086">
        <w:rPr>
          <w:rFonts w:ascii="Arial" w:hAnsi="Arial" w:cs="Arial"/>
          <w:sz w:val="32"/>
          <w:szCs w:val="32"/>
        </w:rPr>
        <w:t>goed kunnen vreten. Als kuddedieren</w:t>
      </w:r>
      <w:r>
        <w:rPr>
          <w:rFonts w:ascii="Arial" w:hAnsi="Arial" w:cs="Arial"/>
          <w:sz w:val="32"/>
          <w:szCs w:val="32"/>
        </w:rPr>
        <w:t xml:space="preserve"> </w:t>
      </w:r>
      <w:r w:rsidRPr="00A53086">
        <w:rPr>
          <w:rFonts w:ascii="Arial" w:hAnsi="Arial" w:cs="Arial"/>
          <w:sz w:val="32"/>
          <w:szCs w:val="32"/>
        </w:rPr>
        <w:t>willen koeien tegelijkertijd eten.</w:t>
      </w:r>
      <w:r>
        <w:rPr>
          <w:rFonts w:ascii="Arial" w:hAnsi="Arial" w:cs="Arial"/>
          <w:sz w:val="32"/>
          <w:szCs w:val="32"/>
        </w:rPr>
        <w:t xml:space="preserve"> </w:t>
      </w:r>
      <w:r w:rsidRPr="00A53086">
        <w:rPr>
          <w:rFonts w:ascii="Arial" w:hAnsi="Arial" w:cs="Arial"/>
          <w:sz w:val="32"/>
          <w:szCs w:val="32"/>
        </w:rPr>
        <w:t>Voortdurende beschikbaarheid van</w:t>
      </w:r>
      <w:r>
        <w:rPr>
          <w:rFonts w:ascii="Arial" w:hAnsi="Arial" w:cs="Arial"/>
          <w:sz w:val="32"/>
          <w:szCs w:val="32"/>
        </w:rPr>
        <w:t xml:space="preserve"> </w:t>
      </w:r>
      <w:r w:rsidRPr="00A53086">
        <w:rPr>
          <w:rFonts w:ascii="Arial" w:hAnsi="Arial" w:cs="Arial"/>
          <w:sz w:val="32"/>
          <w:szCs w:val="32"/>
        </w:rPr>
        <w:t>smakelijk voer doorbreekt dit gedrag.</w:t>
      </w:r>
    </w:p>
    <w:p w:rsidR="00B722AC" w:rsidRDefault="00B722AC" w:rsidP="00B722AC">
      <w:pPr>
        <w:tabs>
          <w:tab w:val="left" w:pos="8222"/>
        </w:tabs>
        <w:autoSpaceDE w:val="0"/>
        <w:autoSpaceDN w:val="0"/>
        <w:adjustRightInd w:val="0"/>
        <w:spacing w:after="0"/>
        <w:ind w:left="567" w:right="1134" w:hanging="567"/>
        <w:rPr>
          <w:rFonts w:ascii="Arial" w:hAnsi="Arial" w:cs="Arial"/>
          <w:sz w:val="32"/>
          <w:szCs w:val="32"/>
        </w:rPr>
      </w:pPr>
    </w:p>
    <w:p w:rsidR="00B722AC" w:rsidRDefault="00B722AC" w:rsidP="00B722AC">
      <w:pPr>
        <w:tabs>
          <w:tab w:val="left" w:pos="8222"/>
        </w:tabs>
        <w:autoSpaceDE w:val="0"/>
        <w:autoSpaceDN w:val="0"/>
        <w:adjustRightInd w:val="0"/>
        <w:spacing w:after="0"/>
        <w:ind w:left="567" w:right="1134" w:hanging="567"/>
        <w:jc w:val="center"/>
        <w:rPr>
          <w:rFonts w:ascii="Arial" w:hAnsi="Arial" w:cs="Arial"/>
          <w:sz w:val="32"/>
          <w:szCs w:val="32"/>
        </w:rPr>
      </w:pPr>
      <w:r>
        <w:rPr>
          <w:rFonts w:ascii="Arial" w:hAnsi="Arial" w:cs="Arial"/>
          <w:noProof/>
          <w:sz w:val="20"/>
          <w:szCs w:val="20"/>
          <w:lang w:eastAsia="nl-NL"/>
        </w:rPr>
        <w:drawing>
          <wp:inline distT="0" distB="0" distL="0" distR="0">
            <wp:extent cx="2466975" cy="1857375"/>
            <wp:effectExtent l="19050" t="0" r="9525" b="0"/>
            <wp:docPr id="166" name="il_fi" descr="http://t3.gstatic.com/images?q=tbn:ANd9GcQVrbjSyUTkA4LM9Fv-ZZlf64pWlblHtmyTm0U702HkT7IGcjYLLXVXrG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QVrbjSyUTkA4LM9Fv-ZZlf64pWlblHtmyTm0U702HkT7IGcjYLLXVXrGWH"/>
                    <pic:cNvPicPr>
                      <a:picLocks noChangeAspect="1" noChangeArrowheads="1"/>
                    </pic:cNvPicPr>
                  </pic:nvPicPr>
                  <pic:blipFill>
                    <a:blip r:embed="rId7" cstate="print"/>
                    <a:srcRect/>
                    <a:stretch>
                      <a:fillRect/>
                    </a:stretch>
                  </pic:blipFill>
                  <pic:spPr bwMode="auto">
                    <a:xfrm>
                      <a:off x="0" y="0"/>
                      <a:ext cx="2466975" cy="1857375"/>
                    </a:xfrm>
                    <a:prstGeom prst="rect">
                      <a:avLst/>
                    </a:prstGeom>
                    <a:noFill/>
                    <a:ln w="9525">
                      <a:noFill/>
                      <a:miter lim="800000"/>
                      <a:headEnd/>
                      <a:tailEnd/>
                    </a:ln>
                  </pic:spPr>
                </pic:pic>
              </a:graphicData>
            </a:graphic>
          </wp:inline>
        </w:drawing>
      </w:r>
    </w:p>
    <w:p w:rsidR="00B722AC" w:rsidRPr="00C65F23" w:rsidRDefault="00B722AC" w:rsidP="00B722AC">
      <w:pPr>
        <w:tabs>
          <w:tab w:val="left" w:pos="8222"/>
        </w:tabs>
        <w:autoSpaceDE w:val="0"/>
        <w:autoSpaceDN w:val="0"/>
        <w:adjustRightInd w:val="0"/>
        <w:spacing w:after="0"/>
        <w:ind w:left="567" w:right="1134" w:hanging="567"/>
        <w:jc w:val="center"/>
        <w:rPr>
          <w:rFonts w:ascii="Arial" w:hAnsi="Arial" w:cs="Arial"/>
          <w:i/>
          <w:sz w:val="24"/>
          <w:szCs w:val="24"/>
        </w:rPr>
      </w:pPr>
      <w:r>
        <w:rPr>
          <w:rFonts w:ascii="Arial" w:hAnsi="Arial" w:cs="Arial"/>
          <w:i/>
          <w:sz w:val="24"/>
          <w:szCs w:val="24"/>
        </w:rPr>
        <w:t>Koeien kunnen op deze manier rustig aan het voerhek eten</w:t>
      </w:r>
    </w:p>
    <w:p w:rsidR="00B722AC" w:rsidRDefault="00B722AC" w:rsidP="00B722AC">
      <w:pPr>
        <w:tabs>
          <w:tab w:val="left" w:pos="8222"/>
        </w:tabs>
        <w:autoSpaceDE w:val="0"/>
        <w:autoSpaceDN w:val="0"/>
        <w:adjustRightInd w:val="0"/>
        <w:spacing w:after="0"/>
        <w:ind w:left="567" w:right="1134" w:hanging="567"/>
        <w:jc w:val="center"/>
        <w:rPr>
          <w:rFonts w:ascii="Arial" w:hAnsi="Arial" w:cs="Arial"/>
          <w:sz w:val="32"/>
          <w:szCs w:val="32"/>
        </w:rPr>
      </w:pPr>
    </w:p>
    <w:p w:rsidR="00B722AC" w:rsidRDefault="00B722AC" w:rsidP="00B722AC">
      <w:pPr>
        <w:tabs>
          <w:tab w:val="left" w:pos="8222"/>
        </w:tabs>
        <w:autoSpaceDE w:val="0"/>
        <w:autoSpaceDN w:val="0"/>
        <w:adjustRightInd w:val="0"/>
        <w:spacing w:after="0"/>
        <w:ind w:left="567" w:right="1134" w:hanging="567"/>
        <w:rPr>
          <w:rFonts w:ascii="Arial" w:hAnsi="Arial" w:cs="Arial"/>
          <w:sz w:val="32"/>
          <w:szCs w:val="32"/>
        </w:rPr>
      </w:pPr>
    </w:p>
    <w:p w:rsidR="00B722AC" w:rsidRPr="00A53086" w:rsidRDefault="00B722AC" w:rsidP="00B722AC">
      <w:pPr>
        <w:tabs>
          <w:tab w:val="left" w:pos="8222"/>
        </w:tabs>
        <w:autoSpaceDE w:val="0"/>
        <w:autoSpaceDN w:val="0"/>
        <w:adjustRightInd w:val="0"/>
        <w:spacing w:after="0"/>
        <w:ind w:left="567" w:right="1134" w:hanging="567"/>
        <w:rPr>
          <w:rFonts w:ascii="Arial" w:hAnsi="Arial" w:cs="Arial"/>
          <w:sz w:val="32"/>
          <w:szCs w:val="32"/>
        </w:rPr>
      </w:pPr>
      <w:r>
        <w:rPr>
          <w:rFonts w:ascii="Arial" w:hAnsi="Arial" w:cs="Arial"/>
          <w:sz w:val="32"/>
          <w:szCs w:val="32"/>
        </w:rPr>
        <w:lastRenderedPageBreak/>
        <w:tab/>
        <w:t>Wanneer de koeien rustig kunnen vreten, zullen ze in het totaal meer droge stof opnemen.</w:t>
      </w:r>
    </w:p>
    <w:p w:rsidR="00B722AC" w:rsidRDefault="00B722AC" w:rsidP="00B722AC">
      <w:pPr>
        <w:tabs>
          <w:tab w:val="left" w:pos="8222"/>
        </w:tabs>
        <w:autoSpaceDE w:val="0"/>
        <w:autoSpaceDN w:val="0"/>
        <w:adjustRightInd w:val="0"/>
        <w:spacing w:after="0"/>
        <w:ind w:left="567" w:right="1134" w:hanging="567"/>
        <w:rPr>
          <w:rFonts w:ascii="Arial" w:hAnsi="Arial" w:cs="VAG Rounded Thin"/>
          <w:bCs/>
          <w:color w:val="000000"/>
          <w:sz w:val="32"/>
          <w:szCs w:val="23"/>
        </w:rPr>
      </w:pP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VAG Rounded Thin"/>
          <w:bCs/>
          <w:color w:val="000000"/>
          <w:sz w:val="32"/>
          <w:szCs w:val="23"/>
        </w:rPr>
      </w:pPr>
      <w:r>
        <w:rPr>
          <w:rFonts w:ascii="Arial" w:hAnsi="Arial" w:cs="VAG Rounded Thin"/>
          <w:bCs/>
          <w:color w:val="000000"/>
          <w:sz w:val="32"/>
          <w:szCs w:val="23"/>
        </w:rPr>
        <w:tab/>
        <w:t>Het voerhek is ook een belang onderdeel in de stal waardoor voeropname beïnvloed wordt. Een te laag voerhek is ook nadelig voor de droge stof opname. De schoft van de koeien wordt steeds tegen de bovenzijde van het voerhek geduwd. Er kunnen hierdoor pijnlijke bulten ontstaan. De koeien gaan dan niet langer vreten dan echt noodzakelijk is.</w:t>
      </w: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VAG Rounded Thin"/>
          <w:bCs/>
          <w:color w:val="000000"/>
          <w:sz w:val="32"/>
          <w:szCs w:val="23"/>
        </w:rPr>
      </w:pPr>
    </w:p>
    <w:p w:rsidR="00B722AC" w:rsidRDefault="00B722AC" w:rsidP="00B722AC">
      <w:pPr>
        <w:tabs>
          <w:tab w:val="left" w:pos="8222"/>
        </w:tabs>
        <w:autoSpaceDE w:val="0"/>
        <w:autoSpaceDN w:val="0"/>
        <w:adjustRightInd w:val="0"/>
        <w:spacing w:after="0" w:line="201" w:lineRule="atLeast"/>
        <w:ind w:left="567" w:right="1134" w:hanging="567"/>
        <w:jc w:val="center"/>
        <w:rPr>
          <w:rFonts w:ascii="Arial" w:hAnsi="Arial" w:cs="VAG Rounded Thin"/>
          <w:bCs/>
          <w:color w:val="000000"/>
          <w:sz w:val="32"/>
          <w:szCs w:val="23"/>
        </w:rPr>
      </w:pPr>
      <w:r>
        <w:rPr>
          <w:rFonts w:ascii="Arial" w:hAnsi="Arial" w:cs="VAG Rounded Thin"/>
          <w:bCs/>
          <w:noProof/>
          <w:color w:val="000000"/>
          <w:sz w:val="32"/>
          <w:szCs w:val="23"/>
          <w:lang w:eastAsia="nl-NL"/>
        </w:rPr>
        <w:drawing>
          <wp:inline distT="0" distB="0" distL="0" distR="0">
            <wp:extent cx="2695575" cy="2019542"/>
            <wp:effectExtent l="19050" t="0" r="9525" b="0"/>
            <wp:docPr id="167"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cstate="print"/>
                    <a:srcRect/>
                    <a:stretch>
                      <a:fillRect/>
                    </a:stretch>
                  </pic:blipFill>
                  <pic:spPr bwMode="auto">
                    <a:xfrm>
                      <a:off x="0" y="0"/>
                      <a:ext cx="2695575" cy="2019542"/>
                    </a:xfrm>
                    <a:prstGeom prst="rect">
                      <a:avLst/>
                    </a:prstGeom>
                    <a:noFill/>
                    <a:ln w="9525">
                      <a:noFill/>
                      <a:miter lim="800000"/>
                      <a:headEnd/>
                      <a:tailEnd/>
                    </a:ln>
                  </pic:spPr>
                </pic:pic>
              </a:graphicData>
            </a:graphic>
          </wp:inline>
        </w:drawing>
      </w:r>
    </w:p>
    <w:p w:rsidR="00B722AC" w:rsidRPr="001B447E" w:rsidRDefault="00B722AC" w:rsidP="00B722AC">
      <w:pPr>
        <w:tabs>
          <w:tab w:val="left" w:pos="8222"/>
        </w:tabs>
        <w:autoSpaceDE w:val="0"/>
        <w:autoSpaceDN w:val="0"/>
        <w:adjustRightInd w:val="0"/>
        <w:spacing w:after="0"/>
        <w:ind w:left="567" w:right="1134" w:hanging="567"/>
        <w:jc w:val="center"/>
        <w:rPr>
          <w:rFonts w:ascii="Arial" w:hAnsi="Arial" w:cs="Arial"/>
          <w:bCs/>
          <w:color w:val="000000"/>
          <w:sz w:val="24"/>
          <w:szCs w:val="24"/>
        </w:rPr>
      </w:pPr>
      <w:r w:rsidRPr="001B447E">
        <w:rPr>
          <w:rFonts w:ascii="Arial" w:hAnsi="Arial" w:cs="Arial"/>
          <w:i/>
          <w:iCs/>
          <w:sz w:val="24"/>
          <w:szCs w:val="24"/>
        </w:rPr>
        <w:t>Dit voerhek is te klein en de bovenkant is te laag. De koe heeft hierdoor een</w:t>
      </w:r>
      <w:r>
        <w:rPr>
          <w:rFonts w:ascii="Arial" w:hAnsi="Arial" w:cs="Arial"/>
          <w:i/>
          <w:iCs/>
          <w:sz w:val="24"/>
          <w:szCs w:val="24"/>
        </w:rPr>
        <w:t xml:space="preserve"> </w:t>
      </w:r>
      <w:r w:rsidRPr="001B447E">
        <w:rPr>
          <w:rFonts w:ascii="Arial" w:hAnsi="Arial" w:cs="Arial"/>
          <w:i/>
          <w:iCs/>
          <w:sz w:val="24"/>
          <w:szCs w:val="24"/>
        </w:rPr>
        <w:t>beperkte reikwijdte en kan maar weinig voer pakken. Ze zet zich voortdurend</w:t>
      </w:r>
      <w:r>
        <w:rPr>
          <w:rFonts w:ascii="Arial" w:hAnsi="Arial" w:cs="Arial"/>
          <w:i/>
          <w:iCs/>
          <w:sz w:val="24"/>
          <w:szCs w:val="24"/>
        </w:rPr>
        <w:t xml:space="preserve"> </w:t>
      </w:r>
      <w:r w:rsidRPr="001B447E">
        <w:rPr>
          <w:rFonts w:ascii="Arial" w:hAnsi="Arial" w:cs="Arial"/>
          <w:i/>
          <w:iCs/>
          <w:sz w:val="24"/>
          <w:szCs w:val="24"/>
        </w:rPr>
        <w:t>schrap om bij het voer te kunnen en heeft hierdoor een vochtbuil op haar nek</w:t>
      </w:r>
      <w:r>
        <w:rPr>
          <w:rFonts w:ascii="Arial" w:hAnsi="Arial" w:cs="Arial"/>
          <w:i/>
          <w:iCs/>
          <w:sz w:val="24"/>
          <w:szCs w:val="24"/>
        </w:rPr>
        <w:t xml:space="preserve"> </w:t>
      </w:r>
      <w:r w:rsidRPr="001B447E">
        <w:rPr>
          <w:rFonts w:ascii="Arial" w:hAnsi="Arial" w:cs="Arial"/>
          <w:i/>
          <w:iCs/>
          <w:sz w:val="24"/>
          <w:szCs w:val="24"/>
        </w:rPr>
        <w:t>die kan gaan ontsteken. Bij het reiken belast ze haar voorklauwen overmatig.</w:t>
      </w:r>
    </w:p>
    <w:p w:rsidR="00B722AC" w:rsidRDefault="00B722AC" w:rsidP="00B722AC">
      <w:pPr>
        <w:tabs>
          <w:tab w:val="left" w:pos="8222"/>
        </w:tabs>
        <w:autoSpaceDE w:val="0"/>
        <w:autoSpaceDN w:val="0"/>
        <w:adjustRightInd w:val="0"/>
        <w:spacing w:after="0" w:line="201" w:lineRule="atLeast"/>
        <w:ind w:left="567" w:right="1134" w:hanging="567"/>
        <w:jc w:val="center"/>
        <w:rPr>
          <w:rFonts w:ascii="Arial" w:hAnsi="Arial" w:cs="VAG Rounded Thin"/>
          <w:bCs/>
          <w:color w:val="000000"/>
          <w:sz w:val="32"/>
          <w:szCs w:val="23"/>
        </w:rPr>
      </w:pPr>
    </w:p>
    <w:p w:rsidR="00B722AC" w:rsidRDefault="00B722AC" w:rsidP="00B722AC">
      <w:pPr>
        <w:tabs>
          <w:tab w:val="left" w:pos="8222"/>
        </w:tabs>
        <w:autoSpaceDE w:val="0"/>
        <w:autoSpaceDN w:val="0"/>
        <w:adjustRightInd w:val="0"/>
        <w:spacing w:after="0" w:line="201" w:lineRule="atLeast"/>
        <w:ind w:left="567" w:right="1134" w:hanging="567"/>
        <w:jc w:val="center"/>
        <w:rPr>
          <w:rFonts w:ascii="Arial" w:hAnsi="Arial" w:cs="VAG Rounded Thin"/>
          <w:bCs/>
          <w:color w:val="000000"/>
          <w:sz w:val="32"/>
          <w:szCs w:val="23"/>
        </w:rPr>
      </w:pPr>
      <w:r>
        <w:rPr>
          <w:rFonts w:ascii="Arial" w:hAnsi="Arial" w:cs="Arial"/>
          <w:noProof/>
          <w:sz w:val="20"/>
          <w:szCs w:val="20"/>
          <w:lang w:eastAsia="nl-NL"/>
        </w:rPr>
        <w:lastRenderedPageBreak/>
        <w:drawing>
          <wp:inline distT="0" distB="0" distL="0" distR="0">
            <wp:extent cx="2286000" cy="3543300"/>
            <wp:effectExtent l="19050" t="0" r="0" b="0"/>
            <wp:docPr id="168" name="il_fi" descr="http://www.welzijnswijzermelkvee.nl/Portals/0/Schoftbul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lzijnswijzermelkvee.nl/Portals/0/Schoftbulten.JPG"/>
                    <pic:cNvPicPr>
                      <a:picLocks noChangeAspect="1" noChangeArrowheads="1"/>
                    </pic:cNvPicPr>
                  </pic:nvPicPr>
                  <pic:blipFill>
                    <a:blip r:embed="rId9" cstate="print"/>
                    <a:srcRect/>
                    <a:stretch>
                      <a:fillRect/>
                    </a:stretch>
                  </pic:blipFill>
                  <pic:spPr bwMode="auto">
                    <a:xfrm>
                      <a:off x="0" y="0"/>
                      <a:ext cx="2286000" cy="3543300"/>
                    </a:xfrm>
                    <a:prstGeom prst="rect">
                      <a:avLst/>
                    </a:prstGeom>
                    <a:noFill/>
                    <a:ln w="9525">
                      <a:noFill/>
                      <a:miter lim="800000"/>
                      <a:headEnd/>
                      <a:tailEnd/>
                    </a:ln>
                  </pic:spPr>
                </pic:pic>
              </a:graphicData>
            </a:graphic>
          </wp:inline>
        </w:drawing>
      </w:r>
    </w:p>
    <w:p w:rsidR="00B722AC" w:rsidRPr="00663FBB" w:rsidRDefault="00B722AC" w:rsidP="00B722AC">
      <w:pPr>
        <w:tabs>
          <w:tab w:val="left" w:pos="8222"/>
        </w:tabs>
        <w:autoSpaceDE w:val="0"/>
        <w:autoSpaceDN w:val="0"/>
        <w:adjustRightInd w:val="0"/>
        <w:spacing w:after="0" w:line="201" w:lineRule="atLeast"/>
        <w:ind w:left="567" w:right="1134" w:hanging="567"/>
        <w:jc w:val="center"/>
        <w:rPr>
          <w:rFonts w:ascii="Arial" w:hAnsi="Arial" w:cs="VAG Rounded Thin"/>
          <w:bCs/>
          <w:i/>
          <w:color w:val="000000"/>
          <w:sz w:val="24"/>
          <w:szCs w:val="24"/>
        </w:rPr>
      </w:pPr>
      <w:r w:rsidRPr="00663FBB">
        <w:rPr>
          <w:rFonts w:ascii="Arial" w:hAnsi="Arial" w:cs="VAG Rounded Thin"/>
          <w:bCs/>
          <w:i/>
          <w:color w:val="000000"/>
          <w:sz w:val="24"/>
          <w:szCs w:val="24"/>
        </w:rPr>
        <w:t>Schoftbult door te laag voerhek</w:t>
      </w: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VAG Rounded Thin"/>
          <w:bCs/>
          <w:color w:val="000000"/>
          <w:sz w:val="32"/>
          <w:szCs w:val="23"/>
        </w:rPr>
      </w:pP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VAG Rounded Thin"/>
          <w:bCs/>
          <w:color w:val="000000"/>
          <w:sz w:val="32"/>
          <w:szCs w:val="23"/>
        </w:rPr>
      </w:pP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VAG Rounded Thin"/>
          <w:bCs/>
          <w:color w:val="000000"/>
          <w:sz w:val="32"/>
          <w:szCs w:val="23"/>
        </w:rPr>
      </w:pPr>
      <w:r>
        <w:rPr>
          <w:rFonts w:ascii="Arial" w:hAnsi="Arial" w:cs="VAG Rounded Thin"/>
          <w:bCs/>
          <w:color w:val="000000"/>
          <w:sz w:val="32"/>
          <w:szCs w:val="23"/>
        </w:rPr>
        <w:tab/>
        <w:t>De onderzijde van het voerhek kan te hoog zijn, waardoor de koe de kop ook niet goed door het voerhek kan steken.</w:t>
      </w: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VAG Rounded Thin"/>
          <w:bCs/>
          <w:color w:val="000000"/>
          <w:sz w:val="32"/>
          <w:szCs w:val="23"/>
        </w:rPr>
      </w:pPr>
    </w:p>
    <w:p w:rsidR="00B722AC" w:rsidRDefault="00B722AC" w:rsidP="00B722AC">
      <w:pPr>
        <w:tabs>
          <w:tab w:val="left" w:pos="8222"/>
        </w:tabs>
        <w:autoSpaceDE w:val="0"/>
        <w:autoSpaceDN w:val="0"/>
        <w:adjustRightInd w:val="0"/>
        <w:spacing w:after="0"/>
        <w:ind w:left="567" w:right="1134" w:hanging="567"/>
        <w:jc w:val="center"/>
        <w:rPr>
          <w:rFonts w:ascii="HelveticaNeue-ThinItalic" w:hAnsi="HelveticaNeue-ThinItalic" w:cs="HelveticaNeue-ThinItalic"/>
          <w:i/>
          <w:iCs/>
          <w:sz w:val="16"/>
          <w:szCs w:val="16"/>
        </w:rPr>
      </w:pPr>
      <w:r>
        <w:rPr>
          <w:rFonts w:ascii="Arial" w:hAnsi="Arial" w:cs="VAG Rounded Thin"/>
          <w:bCs/>
          <w:noProof/>
          <w:color w:val="000000"/>
          <w:sz w:val="32"/>
          <w:szCs w:val="23"/>
          <w:lang w:eastAsia="nl-NL"/>
        </w:rPr>
        <w:drawing>
          <wp:inline distT="0" distB="0" distL="0" distR="0">
            <wp:extent cx="1666875" cy="2116544"/>
            <wp:effectExtent l="19050" t="0" r="9525" b="0"/>
            <wp:docPr id="169"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cstate="print"/>
                    <a:srcRect/>
                    <a:stretch>
                      <a:fillRect/>
                    </a:stretch>
                  </pic:blipFill>
                  <pic:spPr bwMode="auto">
                    <a:xfrm>
                      <a:off x="0" y="0"/>
                      <a:ext cx="1666875" cy="2116544"/>
                    </a:xfrm>
                    <a:prstGeom prst="rect">
                      <a:avLst/>
                    </a:prstGeom>
                    <a:noFill/>
                    <a:ln w="9525">
                      <a:noFill/>
                      <a:miter lim="800000"/>
                      <a:headEnd/>
                      <a:tailEnd/>
                    </a:ln>
                  </pic:spPr>
                </pic:pic>
              </a:graphicData>
            </a:graphic>
          </wp:inline>
        </w:drawing>
      </w:r>
    </w:p>
    <w:p w:rsidR="00B722AC" w:rsidRPr="001B447E" w:rsidRDefault="00B722AC" w:rsidP="00B722AC">
      <w:pPr>
        <w:tabs>
          <w:tab w:val="left" w:pos="8222"/>
        </w:tabs>
        <w:autoSpaceDE w:val="0"/>
        <w:autoSpaceDN w:val="0"/>
        <w:adjustRightInd w:val="0"/>
        <w:spacing w:after="0"/>
        <w:ind w:left="567" w:right="1134" w:hanging="567"/>
        <w:jc w:val="center"/>
        <w:rPr>
          <w:rFonts w:ascii="Arial" w:hAnsi="Arial" w:cs="Arial"/>
          <w:i/>
          <w:iCs/>
          <w:sz w:val="24"/>
          <w:szCs w:val="24"/>
        </w:rPr>
      </w:pPr>
      <w:r w:rsidRPr="001B447E">
        <w:rPr>
          <w:rFonts w:ascii="Arial" w:hAnsi="Arial" w:cs="Arial"/>
          <w:i/>
          <w:iCs/>
          <w:sz w:val="24"/>
          <w:szCs w:val="24"/>
        </w:rPr>
        <w:t>De onderkant van dit</w:t>
      </w:r>
      <w:r>
        <w:rPr>
          <w:rFonts w:ascii="Arial" w:hAnsi="Arial" w:cs="Arial"/>
          <w:i/>
          <w:iCs/>
          <w:sz w:val="24"/>
          <w:szCs w:val="24"/>
        </w:rPr>
        <w:t xml:space="preserve"> </w:t>
      </w:r>
      <w:r w:rsidRPr="001B447E">
        <w:rPr>
          <w:rFonts w:ascii="Arial" w:hAnsi="Arial" w:cs="Arial"/>
          <w:i/>
          <w:iCs/>
          <w:sz w:val="24"/>
          <w:szCs w:val="24"/>
        </w:rPr>
        <w:t>voerhek staat te hoog</w:t>
      </w:r>
    </w:p>
    <w:p w:rsidR="00B722AC" w:rsidRPr="001B447E" w:rsidRDefault="00B722AC" w:rsidP="00B722AC">
      <w:pPr>
        <w:tabs>
          <w:tab w:val="left" w:pos="8222"/>
        </w:tabs>
        <w:autoSpaceDE w:val="0"/>
        <w:autoSpaceDN w:val="0"/>
        <w:adjustRightInd w:val="0"/>
        <w:spacing w:after="0"/>
        <w:ind w:left="567" w:right="1134" w:hanging="567"/>
        <w:jc w:val="center"/>
        <w:rPr>
          <w:rFonts w:ascii="Arial" w:hAnsi="Arial" w:cs="Arial"/>
          <w:i/>
          <w:iCs/>
          <w:sz w:val="24"/>
          <w:szCs w:val="24"/>
        </w:rPr>
      </w:pPr>
      <w:r w:rsidRPr="001B447E">
        <w:rPr>
          <w:rFonts w:ascii="Arial" w:hAnsi="Arial" w:cs="Arial"/>
          <w:i/>
          <w:iCs/>
          <w:sz w:val="24"/>
          <w:szCs w:val="24"/>
        </w:rPr>
        <w:t>waardoor de koe met</w:t>
      </w:r>
      <w:r>
        <w:rPr>
          <w:rFonts w:ascii="Arial" w:hAnsi="Arial" w:cs="Arial"/>
          <w:i/>
          <w:iCs/>
          <w:sz w:val="24"/>
          <w:szCs w:val="24"/>
        </w:rPr>
        <w:t xml:space="preserve"> </w:t>
      </w:r>
      <w:r w:rsidRPr="001B447E">
        <w:rPr>
          <w:rFonts w:ascii="Arial" w:hAnsi="Arial" w:cs="Arial"/>
          <w:i/>
          <w:iCs/>
          <w:sz w:val="24"/>
          <w:szCs w:val="24"/>
        </w:rPr>
        <w:t>moeite onder uit de bak</w:t>
      </w:r>
    </w:p>
    <w:p w:rsidR="00B722AC" w:rsidRPr="001B447E" w:rsidRDefault="00B722AC" w:rsidP="00B722AC">
      <w:pPr>
        <w:tabs>
          <w:tab w:val="left" w:pos="8222"/>
        </w:tabs>
        <w:autoSpaceDE w:val="0"/>
        <w:autoSpaceDN w:val="0"/>
        <w:adjustRightInd w:val="0"/>
        <w:spacing w:after="0"/>
        <w:ind w:left="567" w:right="1134" w:hanging="567"/>
        <w:jc w:val="center"/>
        <w:rPr>
          <w:rFonts w:ascii="Arial" w:hAnsi="Arial" w:cs="Arial"/>
          <w:i/>
          <w:iCs/>
          <w:sz w:val="24"/>
          <w:szCs w:val="24"/>
        </w:rPr>
      </w:pPr>
      <w:r w:rsidRPr="001B447E">
        <w:rPr>
          <w:rFonts w:ascii="Arial" w:hAnsi="Arial" w:cs="Arial"/>
          <w:i/>
          <w:iCs/>
          <w:sz w:val="24"/>
          <w:szCs w:val="24"/>
        </w:rPr>
        <w:t>kan eten. Hierdoor kunnen</w:t>
      </w:r>
      <w:r>
        <w:rPr>
          <w:rFonts w:ascii="Arial" w:hAnsi="Arial" w:cs="Arial"/>
          <w:i/>
          <w:iCs/>
          <w:sz w:val="24"/>
          <w:szCs w:val="24"/>
        </w:rPr>
        <w:t xml:space="preserve"> </w:t>
      </w:r>
      <w:r w:rsidRPr="001B447E">
        <w:rPr>
          <w:rFonts w:ascii="Arial" w:hAnsi="Arial" w:cs="Arial"/>
          <w:i/>
          <w:iCs/>
          <w:sz w:val="24"/>
          <w:szCs w:val="24"/>
        </w:rPr>
        <w:t>knobbels in het</w:t>
      </w:r>
    </w:p>
    <w:p w:rsidR="00B722AC" w:rsidRPr="001B447E" w:rsidRDefault="00B722AC" w:rsidP="00B722AC">
      <w:pPr>
        <w:tabs>
          <w:tab w:val="left" w:pos="8222"/>
        </w:tabs>
        <w:autoSpaceDE w:val="0"/>
        <w:autoSpaceDN w:val="0"/>
        <w:adjustRightInd w:val="0"/>
        <w:spacing w:after="0"/>
        <w:ind w:left="567" w:right="1134" w:hanging="567"/>
        <w:jc w:val="center"/>
        <w:rPr>
          <w:rFonts w:ascii="Arial" w:hAnsi="Arial" w:cs="Arial"/>
          <w:i/>
          <w:iCs/>
          <w:sz w:val="24"/>
          <w:szCs w:val="24"/>
        </w:rPr>
      </w:pPr>
      <w:r w:rsidRPr="001B447E">
        <w:rPr>
          <w:rFonts w:ascii="Arial" w:hAnsi="Arial" w:cs="Arial"/>
          <w:i/>
          <w:iCs/>
          <w:sz w:val="24"/>
          <w:szCs w:val="24"/>
        </w:rPr>
        <w:t>kossem ontstaan.</w:t>
      </w:r>
      <w:r>
        <w:rPr>
          <w:rFonts w:ascii="Arial" w:hAnsi="Arial" w:cs="Arial"/>
          <w:i/>
          <w:iCs/>
          <w:sz w:val="24"/>
          <w:szCs w:val="24"/>
        </w:rPr>
        <w:t xml:space="preserve"> </w:t>
      </w:r>
      <w:r w:rsidRPr="001B447E">
        <w:rPr>
          <w:rFonts w:ascii="Arial" w:hAnsi="Arial" w:cs="Arial"/>
          <w:i/>
          <w:iCs/>
          <w:sz w:val="24"/>
          <w:szCs w:val="24"/>
        </w:rPr>
        <w:t>Oplossing: de onderkant</w:t>
      </w:r>
    </w:p>
    <w:p w:rsidR="00B722AC" w:rsidRPr="001B447E" w:rsidRDefault="00B722AC" w:rsidP="00B722AC">
      <w:pPr>
        <w:tabs>
          <w:tab w:val="left" w:pos="8222"/>
        </w:tabs>
        <w:autoSpaceDE w:val="0"/>
        <w:autoSpaceDN w:val="0"/>
        <w:adjustRightInd w:val="0"/>
        <w:spacing w:after="0"/>
        <w:ind w:left="567" w:right="1134" w:hanging="567"/>
        <w:jc w:val="center"/>
        <w:rPr>
          <w:rFonts w:ascii="Arial" w:hAnsi="Arial" w:cs="Arial"/>
          <w:bCs/>
          <w:color w:val="000000"/>
          <w:sz w:val="24"/>
          <w:szCs w:val="24"/>
        </w:rPr>
      </w:pPr>
      <w:r w:rsidRPr="001B447E">
        <w:rPr>
          <w:rFonts w:ascii="Arial" w:hAnsi="Arial" w:cs="Arial"/>
          <w:i/>
          <w:iCs/>
          <w:sz w:val="24"/>
          <w:szCs w:val="24"/>
        </w:rPr>
        <w:t>van het voerhek</w:t>
      </w:r>
      <w:r>
        <w:rPr>
          <w:rFonts w:ascii="Arial" w:hAnsi="Arial" w:cs="Arial"/>
          <w:i/>
          <w:iCs/>
          <w:sz w:val="24"/>
          <w:szCs w:val="24"/>
        </w:rPr>
        <w:t xml:space="preserve"> </w:t>
      </w:r>
      <w:r w:rsidRPr="001B447E">
        <w:rPr>
          <w:rFonts w:ascii="Arial" w:hAnsi="Arial" w:cs="Arial"/>
          <w:i/>
          <w:iCs/>
          <w:sz w:val="24"/>
          <w:szCs w:val="24"/>
        </w:rPr>
        <w:t>verlagen.</w:t>
      </w:r>
    </w:p>
    <w:p w:rsidR="00B722AC" w:rsidRDefault="00B722AC" w:rsidP="00B722AC">
      <w:pPr>
        <w:tabs>
          <w:tab w:val="left" w:pos="8222"/>
        </w:tabs>
        <w:autoSpaceDE w:val="0"/>
        <w:autoSpaceDN w:val="0"/>
        <w:adjustRightInd w:val="0"/>
        <w:spacing w:after="0" w:line="201" w:lineRule="atLeast"/>
        <w:ind w:left="567" w:right="1134" w:hanging="567"/>
        <w:jc w:val="center"/>
        <w:rPr>
          <w:rFonts w:ascii="Arial" w:hAnsi="Arial" w:cs="VAG Rounded Thin"/>
          <w:bCs/>
          <w:color w:val="000000"/>
          <w:sz w:val="32"/>
          <w:szCs w:val="23"/>
        </w:rPr>
      </w:pP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VAG Rounded Thin"/>
          <w:bCs/>
          <w:color w:val="000000"/>
          <w:sz w:val="32"/>
          <w:szCs w:val="23"/>
        </w:rPr>
      </w:pPr>
      <w:r>
        <w:rPr>
          <w:rFonts w:ascii="Arial" w:hAnsi="Arial" w:cs="VAG Rounded Thin"/>
          <w:bCs/>
          <w:color w:val="000000"/>
          <w:sz w:val="32"/>
          <w:szCs w:val="23"/>
        </w:rPr>
        <w:lastRenderedPageBreak/>
        <w:tab/>
        <w:t>Het is mogelijk om in plaats van een voerhek twee buizen te gebruiken. Op onderstaande foto is dit te zien.</w:t>
      </w: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VAG Rounded Thin"/>
          <w:bCs/>
          <w:color w:val="000000"/>
          <w:sz w:val="32"/>
          <w:szCs w:val="23"/>
        </w:rPr>
      </w:pPr>
    </w:p>
    <w:p w:rsidR="00B722AC" w:rsidRDefault="00B722AC" w:rsidP="00B722AC">
      <w:pPr>
        <w:tabs>
          <w:tab w:val="left" w:pos="8222"/>
        </w:tabs>
        <w:autoSpaceDE w:val="0"/>
        <w:autoSpaceDN w:val="0"/>
        <w:adjustRightInd w:val="0"/>
        <w:spacing w:after="0" w:line="201" w:lineRule="atLeast"/>
        <w:ind w:left="567" w:right="1134" w:hanging="567"/>
        <w:jc w:val="center"/>
        <w:rPr>
          <w:rFonts w:ascii="Arial" w:hAnsi="Arial" w:cs="VAG Rounded Thin"/>
          <w:bCs/>
          <w:color w:val="000000"/>
          <w:sz w:val="32"/>
          <w:szCs w:val="23"/>
        </w:rPr>
      </w:pPr>
      <w:r>
        <w:rPr>
          <w:rFonts w:ascii="Arial" w:hAnsi="Arial" w:cs="VAG Rounded Thin"/>
          <w:bCs/>
          <w:noProof/>
          <w:color w:val="000000"/>
          <w:sz w:val="32"/>
          <w:szCs w:val="23"/>
          <w:lang w:eastAsia="nl-NL"/>
        </w:rPr>
        <w:drawing>
          <wp:inline distT="0" distB="0" distL="0" distR="0">
            <wp:extent cx="3448050" cy="1673433"/>
            <wp:effectExtent l="19050" t="0" r="0" b="0"/>
            <wp:docPr id="170"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cstate="print"/>
                    <a:srcRect/>
                    <a:stretch>
                      <a:fillRect/>
                    </a:stretch>
                  </pic:blipFill>
                  <pic:spPr bwMode="auto">
                    <a:xfrm>
                      <a:off x="0" y="0"/>
                      <a:ext cx="3448050" cy="1673433"/>
                    </a:xfrm>
                    <a:prstGeom prst="rect">
                      <a:avLst/>
                    </a:prstGeom>
                    <a:noFill/>
                    <a:ln w="9525">
                      <a:noFill/>
                      <a:miter lim="800000"/>
                      <a:headEnd/>
                      <a:tailEnd/>
                    </a:ln>
                  </pic:spPr>
                </pic:pic>
              </a:graphicData>
            </a:graphic>
          </wp:inline>
        </w:drawing>
      </w:r>
    </w:p>
    <w:p w:rsidR="00B722AC" w:rsidRPr="00A53086" w:rsidRDefault="00B722AC" w:rsidP="00B722AC">
      <w:pPr>
        <w:tabs>
          <w:tab w:val="left" w:pos="8222"/>
        </w:tabs>
        <w:autoSpaceDE w:val="0"/>
        <w:autoSpaceDN w:val="0"/>
        <w:adjustRightInd w:val="0"/>
        <w:spacing w:after="0" w:line="201" w:lineRule="atLeast"/>
        <w:ind w:left="567" w:right="1134" w:hanging="567"/>
        <w:jc w:val="center"/>
        <w:rPr>
          <w:rFonts w:ascii="Arial" w:hAnsi="Arial" w:cs="VAG Rounded Thin"/>
          <w:bCs/>
          <w:i/>
          <w:color w:val="000000"/>
          <w:sz w:val="24"/>
          <w:szCs w:val="24"/>
        </w:rPr>
      </w:pPr>
      <w:r w:rsidRPr="00A53086">
        <w:rPr>
          <w:rFonts w:ascii="Arial" w:hAnsi="Arial" w:cs="VAG Rounded Thin"/>
          <w:bCs/>
          <w:i/>
          <w:color w:val="000000"/>
          <w:sz w:val="24"/>
          <w:szCs w:val="24"/>
        </w:rPr>
        <w:t xml:space="preserve">Voerhek </w:t>
      </w:r>
      <w:r>
        <w:rPr>
          <w:rFonts w:ascii="Arial" w:hAnsi="Arial" w:cs="VAG Rounded Thin"/>
          <w:bCs/>
          <w:i/>
          <w:color w:val="000000"/>
          <w:sz w:val="24"/>
          <w:szCs w:val="24"/>
        </w:rPr>
        <w:t>en buizen als mogelijkheid</w:t>
      </w: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VAG Rounded Thin"/>
          <w:bCs/>
          <w:color w:val="000000"/>
          <w:sz w:val="32"/>
          <w:szCs w:val="23"/>
        </w:rPr>
      </w:pP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VAG Rounded Thin"/>
          <w:bCs/>
          <w:color w:val="000000"/>
          <w:sz w:val="32"/>
          <w:szCs w:val="23"/>
        </w:rPr>
      </w:pPr>
      <w:r>
        <w:rPr>
          <w:rFonts w:ascii="Arial" w:hAnsi="Arial" w:cs="VAG Rounded Thin"/>
          <w:bCs/>
          <w:color w:val="000000"/>
          <w:sz w:val="32"/>
          <w:szCs w:val="23"/>
        </w:rPr>
        <w:tab/>
      </w:r>
    </w:p>
    <w:p w:rsidR="00B722AC" w:rsidRPr="00376296" w:rsidRDefault="00B722AC" w:rsidP="00B722AC">
      <w:pPr>
        <w:autoSpaceDE w:val="0"/>
        <w:autoSpaceDN w:val="0"/>
        <w:adjustRightInd w:val="0"/>
        <w:spacing w:after="0"/>
        <w:ind w:left="567"/>
        <w:rPr>
          <w:rFonts w:ascii="Arial" w:hAnsi="Arial" w:cs="Arial"/>
          <w:color w:val="262824"/>
          <w:sz w:val="32"/>
          <w:szCs w:val="32"/>
        </w:rPr>
      </w:pPr>
      <w:r>
        <w:rPr>
          <w:rFonts w:ascii="Arial" w:hAnsi="Arial" w:cs="Arial"/>
          <w:color w:val="262824"/>
          <w:sz w:val="32"/>
          <w:szCs w:val="32"/>
        </w:rPr>
        <w:t xml:space="preserve">Zowel het </w:t>
      </w:r>
      <w:proofErr w:type="spellStart"/>
      <w:r>
        <w:rPr>
          <w:rFonts w:ascii="Arial" w:hAnsi="Arial" w:cs="Arial"/>
          <w:color w:val="262824"/>
          <w:sz w:val="32"/>
          <w:szCs w:val="32"/>
        </w:rPr>
        <w:t>vastzetvoerhek</w:t>
      </w:r>
      <w:proofErr w:type="spellEnd"/>
      <w:r>
        <w:rPr>
          <w:rFonts w:ascii="Arial" w:hAnsi="Arial" w:cs="Arial"/>
          <w:color w:val="262824"/>
          <w:sz w:val="32"/>
          <w:szCs w:val="32"/>
        </w:rPr>
        <w:t xml:space="preserve"> als de buis hebben</w:t>
      </w:r>
      <w:r w:rsidRPr="00376296">
        <w:rPr>
          <w:rFonts w:ascii="Arial" w:hAnsi="Arial" w:cs="Arial"/>
          <w:color w:val="262824"/>
          <w:sz w:val="32"/>
          <w:szCs w:val="32"/>
        </w:rPr>
        <w:t xml:space="preserve"> voor- en nadelen. ‘De dominante,</w:t>
      </w:r>
      <w:r>
        <w:rPr>
          <w:rFonts w:ascii="Arial" w:hAnsi="Arial" w:cs="Arial"/>
          <w:color w:val="262824"/>
          <w:sz w:val="32"/>
          <w:szCs w:val="32"/>
        </w:rPr>
        <w:t xml:space="preserve"> </w:t>
      </w:r>
      <w:proofErr w:type="spellStart"/>
      <w:r w:rsidRPr="00376296">
        <w:rPr>
          <w:rFonts w:ascii="Arial" w:hAnsi="Arial" w:cs="Arial"/>
          <w:color w:val="262824"/>
          <w:sz w:val="32"/>
          <w:szCs w:val="32"/>
        </w:rPr>
        <w:t>oudmelkte</w:t>
      </w:r>
      <w:proofErr w:type="spellEnd"/>
      <w:r w:rsidRPr="00376296">
        <w:rPr>
          <w:rFonts w:ascii="Arial" w:hAnsi="Arial" w:cs="Arial"/>
          <w:color w:val="262824"/>
          <w:sz w:val="32"/>
          <w:szCs w:val="32"/>
        </w:rPr>
        <w:t xml:space="preserve"> koe kan bij een buis</w:t>
      </w:r>
      <w:r>
        <w:rPr>
          <w:rFonts w:ascii="Arial" w:hAnsi="Arial" w:cs="Arial"/>
          <w:color w:val="262824"/>
          <w:sz w:val="32"/>
          <w:szCs w:val="32"/>
        </w:rPr>
        <w:t xml:space="preserve"> </w:t>
      </w:r>
      <w:r w:rsidRPr="00376296">
        <w:rPr>
          <w:rFonts w:ascii="Arial" w:hAnsi="Arial" w:cs="Arial"/>
          <w:color w:val="262824"/>
          <w:sz w:val="32"/>
          <w:szCs w:val="32"/>
        </w:rPr>
        <w:t>veel vreetruimte opeisen ten koste van</w:t>
      </w:r>
      <w:r>
        <w:rPr>
          <w:rFonts w:ascii="Arial" w:hAnsi="Arial" w:cs="Arial"/>
          <w:color w:val="262824"/>
          <w:sz w:val="32"/>
          <w:szCs w:val="32"/>
        </w:rPr>
        <w:t xml:space="preserve"> </w:t>
      </w:r>
      <w:r w:rsidRPr="00376296">
        <w:rPr>
          <w:rFonts w:ascii="Arial" w:hAnsi="Arial" w:cs="Arial"/>
          <w:color w:val="262824"/>
          <w:sz w:val="32"/>
          <w:szCs w:val="32"/>
        </w:rPr>
        <w:t xml:space="preserve">de zwakkere vaarzen of de </w:t>
      </w:r>
      <w:proofErr w:type="spellStart"/>
      <w:r w:rsidRPr="00376296">
        <w:rPr>
          <w:rFonts w:ascii="Arial" w:hAnsi="Arial" w:cs="Arial"/>
          <w:color w:val="262824"/>
          <w:sz w:val="32"/>
          <w:szCs w:val="32"/>
        </w:rPr>
        <w:t>nieuwmelkte</w:t>
      </w:r>
      <w:proofErr w:type="spellEnd"/>
      <w:r>
        <w:rPr>
          <w:rFonts w:ascii="Arial" w:hAnsi="Arial" w:cs="Arial"/>
          <w:color w:val="262824"/>
          <w:sz w:val="32"/>
          <w:szCs w:val="32"/>
        </w:rPr>
        <w:t xml:space="preserve"> </w:t>
      </w:r>
      <w:r w:rsidRPr="00376296">
        <w:rPr>
          <w:rFonts w:ascii="Arial" w:hAnsi="Arial" w:cs="Arial"/>
          <w:color w:val="262824"/>
          <w:sz w:val="32"/>
          <w:szCs w:val="32"/>
        </w:rPr>
        <w:t>dieren. Bovendien is het moeilijk om de</w:t>
      </w:r>
      <w:r>
        <w:rPr>
          <w:rFonts w:ascii="Arial" w:hAnsi="Arial" w:cs="Arial"/>
          <w:color w:val="262824"/>
          <w:sz w:val="32"/>
          <w:szCs w:val="32"/>
        </w:rPr>
        <w:t xml:space="preserve"> </w:t>
      </w:r>
      <w:r w:rsidRPr="00376296">
        <w:rPr>
          <w:rFonts w:ascii="Arial" w:hAnsi="Arial" w:cs="Arial"/>
          <w:color w:val="262824"/>
          <w:sz w:val="32"/>
          <w:szCs w:val="32"/>
        </w:rPr>
        <w:t>juiste hoogte van de buis te bepalen. Een te</w:t>
      </w:r>
      <w:r>
        <w:rPr>
          <w:rFonts w:ascii="Arial" w:hAnsi="Arial" w:cs="Arial"/>
          <w:color w:val="262824"/>
          <w:sz w:val="32"/>
          <w:szCs w:val="32"/>
        </w:rPr>
        <w:t xml:space="preserve"> </w:t>
      </w:r>
      <w:r w:rsidRPr="00376296">
        <w:rPr>
          <w:rFonts w:ascii="Arial" w:hAnsi="Arial" w:cs="Arial"/>
          <w:color w:val="262824"/>
          <w:sz w:val="32"/>
          <w:szCs w:val="32"/>
        </w:rPr>
        <w:t>lage bevestiging zorgt voor dikke nekken,</w:t>
      </w:r>
      <w:r>
        <w:rPr>
          <w:rFonts w:ascii="Arial" w:hAnsi="Arial" w:cs="Arial"/>
          <w:color w:val="262824"/>
          <w:sz w:val="32"/>
          <w:szCs w:val="32"/>
        </w:rPr>
        <w:t xml:space="preserve"> </w:t>
      </w:r>
      <w:r w:rsidRPr="00376296">
        <w:rPr>
          <w:rFonts w:ascii="Arial" w:hAnsi="Arial" w:cs="Arial"/>
          <w:color w:val="262824"/>
          <w:sz w:val="32"/>
          <w:szCs w:val="32"/>
        </w:rPr>
        <w:t>bij een te hoge buis zie je dat vaarzen met</w:t>
      </w:r>
      <w:r>
        <w:rPr>
          <w:rFonts w:ascii="Arial" w:hAnsi="Arial" w:cs="Arial"/>
          <w:color w:val="262824"/>
          <w:sz w:val="32"/>
          <w:szCs w:val="32"/>
        </w:rPr>
        <w:t xml:space="preserve"> </w:t>
      </w:r>
      <w:r w:rsidRPr="00376296">
        <w:rPr>
          <w:rFonts w:ascii="Arial" w:hAnsi="Arial" w:cs="Arial"/>
          <w:color w:val="262824"/>
          <w:sz w:val="32"/>
          <w:szCs w:val="32"/>
        </w:rPr>
        <w:t>een poot in het voer stappen. Het voordeel</w:t>
      </w:r>
      <w:r>
        <w:rPr>
          <w:rFonts w:ascii="Arial" w:hAnsi="Arial" w:cs="Arial"/>
          <w:color w:val="262824"/>
          <w:sz w:val="32"/>
          <w:szCs w:val="32"/>
        </w:rPr>
        <w:t xml:space="preserve"> </w:t>
      </w:r>
      <w:r w:rsidRPr="00376296">
        <w:rPr>
          <w:rFonts w:ascii="Arial" w:hAnsi="Arial" w:cs="Arial"/>
          <w:color w:val="262824"/>
          <w:sz w:val="32"/>
          <w:szCs w:val="32"/>
        </w:rPr>
        <w:t>van de buis is de bewegingsvrijheid en het</w:t>
      </w:r>
      <w:r>
        <w:rPr>
          <w:rFonts w:ascii="Arial" w:hAnsi="Arial" w:cs="Arial"/>
          <w:color w:val="262824"/>
          <w:sz w:val="32"/>
          <w:szCs w:val="32"/>
        </w:rPr>
        <w:t xml:space="preserve"> betere staloverzicht. S</w:t>
      </w:r>
      <w:r w:rsidRPr="00376296">
        <w:rPr>
          <w:rFonts w:ascii="Arial" w:hAnsi="Arial" w:cs="Arial"/>
          <w:color w:val="262824"/>
          <w:sz w:val="32"/>
          <w:szCs w:val="32"/>
        </w:rPr>
        <w:t>tudies die uitwezen</w:t>
      </w:r>
      <w:r>
        <w:rPr>
          <w:rFonts w:ascii="Arial" w:hAnsi="Arial" w:cs="Arial"/>
          <w:color w:val="262824"/>
          <w:sz w:val="32"/>
          <w:szCs w:val="32"/>
        </w:rPr>
        <w:t xml:space="preserve"> </w:t>
      </w:r>
      <w:r w:rsidRPr="00376296">
        <w:rPr>
          <w:rFonts w:ascii="Arial" w:hAnsi="Arial" w:cs="Arial"/>
          <w:color w:val="262824"/>
          <w:sz w:val="32"/>
          <w:szCs w:val="32"/>
        </w:rPr>
        <w:t>dat achter een buis de voeropname hoger</w:t>
      </w:r>
      <w:r>
        <w:rPr>
          <w:rFonts w:ascii="Arial" w:hAnsi="Arial" w:cs="Arial"/>
          <w:color w:val="262824"/>
          <w:sz w:val="32"/>
          <w:szCs w:val="32"/>
        </w:rPr>
        <w:t xml:space="preserve"> </w:t>
      </w:r>
      <w:r w:rsidRPr="00376296">
        <w:rPr>
          <w:rFonts w:ascii="Arial" w:hAnsi="Arial" w:cs="Arial"/>
          <w:color w:val="262824"/>
          <w:sz w:val="32"/>
          <w:szCs w:val="32"/>
        </w:rPr>
        <w:t>is dan met een voerhek, zijn inmiddels</w:t>
      </w:r>
      <w:r>
        <w:rPr>
          <w:rFonts w:ascii="Arial" w:hAnsi="Arial" w:cs="Arial"/>
          <w:color w:val="262824"/>
          <w:sz w:val="32"/>
          <w:szCs w:val="32"/>
        </w:rPr>
        <w:t xml:space="preserve"> </w:t>
      </w:r>
      <w:r w:rsidRPr="00376296">
        <w:rPr>
          <w:rFonts w:ascii="Arial" w:hAnsi="Arial" w:cs="Arial"/>
          <w:color w:val="262824"/>
          <w:sz w:val="32"/>
          <w:szCs w:val="32"/>
        </w:rPr>
        <w:t>alweer weerlegd door nieuwe studies die</w:t>
      </w:r>
      <w:r>
        <w:rPr>
          <w:rFonts w:ascii="Arial" w:hAnsi="Arial" w:cs="Arial"/>
          <w:color w:val="262824"/>
          <w:sz w:val="32"/>
          <w:szCs w:val="32"/>
        </w:rPr>
        <w:t xml:space="preserve"> </w:t>
      </w:r>
      <w:r w:rsidRPr="00376296">
        <w:rPr>
          <w:rFonts w:ascii="Arial" w:hAnsi="Arial" w:cs="Arial"/>
          <w:color w:val="262824"/>
          <w:sz w:val="32"/>
          <w:szCs w:val="32"/>
        </w:rPr>
        <w:t>verminderde opname constateerden als</w:t>
      </w:r>
      <w:r>
        <w:rPr>
          <w:rFonts w:ascii="Arial" w:hAnsi="Arial" w:cs="Arial"/>
          <w:color w:val="262824"/>
          <w:sz w:val="32"/>
          <w:szCs w:val="32"/>
        </w:rPr>
        <w:t xml:space="preserve"> </w:t>
      </w:r>
      <w:r w:rsidRPr="00376296">
        <w:rPr>
          <w:rFonts w:ascii="Arial" w:hAnsi="Arial" w:cs="Arial"/>
          <w:color w:val="262824"/>
          <w:sz w:val="32"/>
          <w:szCs w:val="32"/>
        </w:rPr>
        <w:t>gevolg van een grotere concurrentiestrijd</w:t>
      </w:r>
      <w:r>
        <w:rPr>
          <w:rFonts w:ascii="Arial" w:hAnsi="Arial" w:cs="Arial"/>
          <w:color w:val="262824"/>
          <w:sz w:val="32"/>
          <w:szCs w:val="32"/>
        </w:rPr>
        <w:t xml:space="preserve"> (meer onrust)</w:t>
      </w:r>
      <w:r w:rsidRPr="00376296">
        <w:rPr>
          <w:rFonts w:ascii="Arial" w:hAnsi="Arial" w:cs="Arial"/>
          <w:color w:val="262824"/>
          <w:sz w:val="32"/>
          <w:szCs w:val="32"/>
        </w:rPr>
        <w:t>.’</w:t>
      </w:r>
    </w:p>
    <w:p w:rsidR="00B722AC" w:rsidRPr="00376296" w:rsidRDefault="00B722AC" w:rsidP="00B722AC">
      <w:pPr>
        <w:autoSpaceDE w:val="0"/>
        <w:autoSpaceDN w:val="0"/>
        <w:adjustRightInd w:val="0"/>
        <w:spacing w:after="0"/>
        <w:ind w:left="567"/>
        <w:rPr>
          <w:rFonts w:ascii="Arial" w:hAnsi="Arial" w:cs="Arial"/>
          <w:color w:val="262824"/>
          <w:sz w:val="32"/>
          <w:szCs w:val="32"/>
        </w:rPr>
      </w:pPr>
      <w:r>
        <w:rPr>
          <w:rFonts w:ascii="Arial" w:hAnsi="Arial" w:cs="Arial"/>
          <w:color w:val="262824"/>
          <w:sz w:val="32"/>
          <w:szCs w:val="32"/>
        </w:rPr>
        <w:t>Eé</w:t>
      </w:r>
      <w:r w:rsidRPr="00376296">
        <w:rPr>
          <w:rFonts w:ascii="Arial" w:hAnsi="Arial" w:cs="Arial"/>
          <w:color w:val="262824"/>
          <w:sz w:val="32"/>
          <w:szCs w:val="32"/>
        </w:rPr>
        <w:t>n van de belangrijkste argumenten om</w:t>
      </w:r>
      <w:r>
        <w:rPr>
          <w:rFonts w:ascii="Arial" w:hAnsi="Arial" w:cs="Arial"/>
          <w:color w:val="262824"/>
          <w:sz w:val="32"/>
          <w:szCs w:val="32"/>
        </w:rPr>
        <w:t xml:space="preserve"> </w:t>
      </w:r>
      <w:r w:rsidRPr="00376296">
        <w:rPr>
          <w:rFonts w:ascii="Arial" w:hAnsi="Arial" w:cs="Arial"/>
          <w:color w:val="262824"/>
          <w:sz w:val="32"/>
          <w:szCs w:val="32"/>
        </w:rPr>
        <w:t>een buis aan te schaffen als voerhek is</w:t>
      </w:r>
      <w:r>
        <w:rPr>
          <w:rFonts w:ascii="Arial" w:hAnsi="Arial" w:cs="Arial"/>
          <w:color w:val="262824"/>
          <w:sz w:val="32"/>
          <w:szCs w:val="32"/>
        </w:rPr>
        <w:t xml:space="preserve"> </w:t>
      </w:r>
      <w:r w:rsidRPr="00376296">
        <w:rPr>
          <w:rFonts w:ascii="Arial" w:hAnsi="Arial" w:cs="Arial"/>
          <w:color w:val="262824"/>
          <w:sz w:val="32"/>
          <w:szCs w:val="32"/>
        </w:rPr>
        <w:t>de lage aanschafprijs. ‘Globaal is de aanschafprijs</w:t>
      </w:r>
      <w:r>
        <w:rPr>
          <w:rFonts w:ascii="Arial" w:hAnsi="Arial" w:cs="Arial"/>
          <w:color w:val="262824"/>
          <w:sz w:val="32"/>
          <w:szCs w:val="32"/>
        </w:rPr>
        <w:t xml:space="preserve"> </w:t>
      </w:r>
      <w:r w:rsidRPr="00376296">
        <w:rPr>
          <w:rFonts w:ascii="Arial" w:hAnsi="Arial" w:cs="Arial"/>
          <w:color w:val="262824"/>
          <w:sz w:val="32"/>
          <w:szCs w:val="32"/>
        </w:rPr>
        <w:t>van een buis een derde van de</w:t>
      </w:r>
      <w:r>
        <w:rPr>
          <w:rFonts w:ascii="Arial" w:hAnsi="Arial" w:cs="Arial"/>
          <w:color w:val="262824"/>
          <w:sz w:val="32"/>
          <w:szCs w:val="32"/>
        </w:rPr>
        <w:t xml:space="preserve"> </w:t>
      </w:r>
      <w:r w:rsidRPr="00376296">
        <w:rPr>
          <w:rFonts w:ascii="Arial" w:hAnsi="Arial" w:cs="Arial"/>
          <w:color w:val="262824"/>
          <w:sz w:val="32"/>
          <w:szCs w:val="32"/>
        </w:rPr>
        <w:t xml:space="preserve">prijs van een eenvoudig </w:t>
      </w:r>
      <w:proofErr w:type="spellStart"/>
      <w:r w:rsidRPr="00376296">
        <w:rPr>
          <w:rFonts w:ascii="Arial" w:hAnsi="Arial" w:cs="Arial"/>
          <w:color w:val="262824"/>
          <w:sz w:val="32"/>
          <w:szCs w:val="32"/>
        </w:rPr>
        <w:t>vastzetvoerhek</w:t>
      </w:r>
      <w:proofErr w:type="spellEnd"/>
      <w:r w:rsidRPr="00376296">
        <w:rPr>
          <w:rFonts w:ascii="Arial" w:hAnsi="Arial" w:cs="Arial"/>
          <w:color w:val="262824"/>
          <w:sz w:val="32"/>
          <w:szCs w:val="32"/>
        </w:rPr>
        <w:t>.</w:t>
      </w: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VAG Rounded Thin"/>
          <w:bCs/>
          <w:color w:val="000000"/>
          <w:sz w:val="32"/>
          <w:szCs w:val="23"/>
        </w:rPr>
      </w:pP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VAG Rounded Thin"/>
          <w:bCs/>
          <w:color w:val="000000"/>
          <w:sz w:val="32"/>
          <w:szCs w:val="23"/>
        </w:rPr>
      </w:pPr>
      <w:r>
        <w:rPr>
          <w:rFonts w:ascii="Arial" w:hAnsi="Arial" w:cs="VAG Rounded Thin"/>
          <w:bCs/>
          <w:color w:val="000000"/>
          <w:sz w:val="32"/>
          <w:szCs w:val="23"/>
        </w:rPr>
        <w:tab/>
        <w:t>De ruimte achter het voerhek is ook belangrijk voor een goed koeverkeer en dus het voorkomen van onrust. Kan een koe wel of niet gemakkelijk bij het voerhek komen.</w:t>
      </w: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VAG Rounded Thin"/>
          <w:bCs/>
          <w:color w:val="000000"/>
          <w:sz w:val="32"/>
          <w:szCs w:val="23"/>
        </w:rPr>
      </w:pPr>
    </w:p>
    <w:p w:rsidR="00B722AC" w:rsidRDefault="00B722AC" w:rsidP="00B722AC">
      <w:pPr>
        <w:tabs>
          <w:tab w:val="left" w:pos="8222"/>
        </w:tabs>
        <w:autoSpaceDE w:val="0"/>
        <w:autoSpaceDN w:val="0"/>
        <w:adjustRightInd w:val="0"/>
        <w:spacing w:after="0" w:line="201" w:lineRule="atLeast"/>
        <w:ind w:left="567" w:right="1134" w:hanging="567"/>
        <w:jc w:val="center"/>
        <w:rPr>
          <w:rFonts w:ascii="Arial" w:hAnsi="Arial" w:cs="VAG Rounded Thin"/>
          <w:bCs/>
          <w:color w:val="000000"/>
          <w:sz w:val="32"/>
          <w:szCs w:val="23"/>
        </w:rPr>
      </w:pPr>
      <w:r>
        <w:rPr>
          <w:rFonts w:ascii="Arial" w:hAnsi="Arial" w:cs="VAG Rounded Thin"/>
          <w:bCs/>
          <w:noProof/>
          <w:color w:val="000000"/>
          <w:sz w:val="32"/>
          <w:szCs w:val="23"/>
          <w:lang w:eastAsia="nl-NL"/>
        </w:rPr>
        <w:lastRenderedPageBreak/>
        <w:drawing>
          <wp:inline distT="0" distB="0" distL="0" distR="0">
            <wp:extent cx="2291990" cy="1717051"/>
            <wp:effectExtent l="19050" t="0" r="0" b="0"/>
            <wp:docPr id="17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2295241" cy="1719486"/>
                    </a:xfrm>
                    <a:prstGeom prst="rect">
                      <a:avLst/>
                    </a:prstGeom>
                    <a:noFill/>
                    <a:ln w="9525">
                      <a:noFill/>
                      <a:miter lim="800000"/>
                      <a:headEnd/>
                      <a:tailEnd/>
                    </a:ln>
                  </pic:spPr>
                </pic:pic>
              </a:graphicData>
            </a:graphic>
          </wp:inline>
        </w:drawing>
      </w:r>
    </w:p>
    <w:p w:rsidR="00B722AC" w:rsidRPr="00A53086" w:rsidRDefault="00B722AC" w:rsidP="00B722AC">
      <w:pPr>
        <w:tabs>
          <w:tab w:val="left" w:pos="8222"/>
        </w:tabs>
        <w:autoSpaceDE w:val="0"/>
        <w:autoSpaceDN w:val="0"/>
        <w:adjustRightInd w:val="0"/>
        <w:spacing w:after="0" w:line="201" w:lineRule="atLeast"/>
        <w:ind w:left="567" w:right="1134" w:hanging="567"/>
        <w:jc w:val="center"/>
        <w:rPr>
          <w:rFonts w:ascii="Arial" w:hAnsi="Arial" w:cs="VAG Rounded Thin"/>
          <w:bCs/>
          <w:i/>
          <w:color w:val="000000"/>
          <w:sz w:val="24"/>
          <w:szCs w:val="24"/>
        </w:rPr>
      </w:pPr>
      <w:r>
        <w:rPr>
          <w:rFonts w:ascii="Arial" w:hAnsi="Arial" w:cs="VAG Rounded Thin"/>
          <w:bCs/>
          <w:i/>
          <w:color w:val="000000"/>
          <w:sz w:val="24"/>
          <w:szCs w:val="24"/>
        </w:rPr>
        <w:t>Onrust kan de droge stof opname beïnvloeden.</w:t>
      </w: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VAG Rounded Thin"/>
          <w:bCs/>
          <w:color w:val="000000"/>
          <w:sz w:val="32"/>
          <w:szCs w:val="23"/>
        </w:rPr>
      </w:pP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VAG Rounded Thin"/>
          <w:bCs/>
          <w:color w:val="000000"/>
          <w:sz w:val="32"/>
          <w:szCs w:val="23"/>
        </w:rPr>
      </w:pPr>
    </w:p>
    <w:p w:rsidR="00B722AC" w:rsidRPr="00DB75AA" w:rsidRDefault="00B722AC" w:rsidP="00B722AC">
      <w:pPr>
        <w:tabs>
          <w:tab w:val="left" w:pos="8222"/>
        </w:tabs>
        <w:autoSpaceDE w:val="0"/>
        <w:autoSpaceDN w:val="0"/>
        <w:adjustRightInd w:val="0"/>
        <w:spacing w:after="0" w:line="201" w:lineRule="atLeast"/>
        <w:ind w:left="567" w:right="1134" w:hanging="567"/>
        <w:rPr>
          <w:rFonts w:ascii="Arial" w:hAnsi="Arial" w:cs="VAG Rounded Thin"/>
          <w:b/>
          <w:bCs/>
          <w:color w:val="000000"/>
          <w:sz w:val="32"/>
          <w:szCs w:val="23"/>
        </w:rPr>
      </w:pPr>
      <w:r>
        <w:rPr>
          <w:rFonts w:ascii="Arial" w:hAnsi="Arial" w:cs="VAG Rounded Thin"/>
          <w:bCs/>
          <w:color w:val="000000"/>
          <w:sz w:val="32"/>
          <w:szCs w:val="23"/>
        </w:rPr>
        <w:tab/>
      </w:r>
      <w:r w:rsidRPr="00DB75AA">
        <w:rPr>
          <w:rFonts w:ascii="Arial" w:hAnsi="Arial" w:cs="VAG Rounded Thin"/>
          <w:b/>
          <w:bCs/>
          <w:color w:val="000000"/>
          <w:sz w:val="32"/>
          <w:szCs w:val="23"/>
        </w:rPr>
        <w:t>Lange melktijden</w:t>
      </w: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VAG Rounded Thin"/>
          <w:bCs/>
          <w:color w:val="000000"/>
          <w:sz w:val="32"/>
          <w:szCs w:val="23"/>
        </w:rPr>
      </w:pP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VAG Rounded Thin"/>
          <w:bCs/>
          <w:color w:val="000000"/>
          <w:sz w:val="32"/>
          <w:szCs w:val="23"/>
        </w:rPr>
      </w:pPr>
      <w:r>
        <w:rPr>
          <w:rFonts w:ascii="Arial" w:hAnsi="Arial" w:cs="VAG Rounded Thin"/>
          <w:bCs/>
          <w:color w:val="000000"/>
          <w:sz w:val="32"/>
          <w:szCs w:val="23"/>
        </w:rPr>
        <w:tab/>
        <w:t>Op diverse melkveebedrijven is het aantal koeien sterk toegenomen. De melkstal is in deze tijd (nog) niet meegegroeid. De melktijden zijn dus langer geworden. Op sommige bedrijven wordt per keer wel 2,5 tot 3 uur gemolken. Wanneer de melkkoeien al die tijd in de wachtruimte moeten staan hebben ze te weinig tijd om voer op te nemen. Tevens zullen sommige koeien ook de hele tijd letterlijk moeten staan. Dit geeft veel belasting van de klauwen. Hierdoor kan meer kreupelheid bij de melkkoeien ontstaan.</w:t>
      </w: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VAG Rounded Thin"/>
          <w:bCs/>
          <w:color w:val="000000"/>
          <w:sz w:val="32"/>
          <w:szCs w:val="23"/>
        </w:rPr>
      </w:pPr>
    </w:p>
    <w:p w:rsidR="00B722AC" w:rsidRDefault="00B722AC" w:rsidP="00B722AC">
      <w:pPr>
        <w:tabs>
          <w:tab w:val="left" w:pos="8222"/>
        </w:tabs>
        <w:autoSpaceDE w:val="0"/>
        <w:autoSpaceDN w:val="0"/>
        <w:adjustRightInd w:val="0"/>
        <w:spacing w:after="0" w:line="201" w:lineRule="atLeast"/>
        <w:ind w:left="567" w:right="1134" w:hanging="567"/>
        <w:jc w:val="center"/>
        <w:rPr>
          <w:rFonts w:ascii="Arial" w:hAnsi="Arial" w:cs="VAG Rounded Thin"/>
          <w:bCs/>
          <w:color w:val="000000"/>
          <w:sz w:val="32"/>
          <w:szCs w:val="23"/>
        </w:rPr>
      </w:pPr>
      <w:r>
        <w:rPr>
          <w:rFonts w:ascii="Arial" w:hAnsi="Arial" w:cs="Arial"/>
          <w:noProof/>
          <w:sz w:val="20"/>
          <w:szCs w:val="20"/>
          <w:lang w:eastAsia="nl-NL"/>
        </w:rPr>
        <w:lastRenderedPageBreak/>
        <w:drawing>
          <wp:inline distT="0" distB="0" distL="0" distR="0">
            <wp:extent cx="5760720" cy="4320540"/>
            <wp:effectExtent l="19050" t="0" r="0" b="0"/>
            <wp:docPr id="172" name="il_fi" descr="http://www.landbouwfilmpjes.nl/cache/a5f6d9c247935a93cf266d40c310f4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ndbouwfilmpjes.nl/cache/a5f6d9c247935a93cf266d40c310f4b6.jpg"/>
                    <pic:cNvPicPr>
                      <a:picLocks noChangeAspect="1" noChangeArrowheads="1"/>
                    </pic:cNvPicPr>
                  </pic:nvPicPr>
                  <pic:blipFill>
                    <a:blip r:embed="rId13"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B722AC" w:rsidRDefault="00B722AC" w:rsidP="00B722AC">
      <w:pPr>
        <w:tabs>
          <w:tab w:val="left" w:pos="8222"/>
        </w:tabs>
        <w:autoSpaceDE w:val="0"/>
        <w:autoSpaceDN w:val="0"/>
        <w:adjustRightInd w:val="0"/>
        <w:spacing w:after="0" w:line="201" w:lineRule="atLeast"/>
        <w:ind w:left="567" w:right="1134" w:hanging="567"/>
        <w:jc w:val="center"/>
        <w:rPr>
          <w:rFonts w:ascii="Arial" w:hAnsi="Arial" w:cs="VAG Rounded Thin"/>
          <w:bCs/>
          <w:i/>
          <w:color w:val="000000"/>
          <w:sz w:val="24"/>
          <w:szCs w:val="24"/>
        </w:rPr>
      </w:pPr>
      <w:r>
        <w:rPr>
          <w:rFonts w:ascii="Arial" w:hAnsi="Arial" w:cs="VAG Rounded Thin"/>
          <w:bCs/>
          <w:i/>
          <w:color w:val="000000"/>
          <w:sz w:val="24"/>
          <w:szCs w:val="24"/>
        </w:rPr>
        <w:t>Koeien aan het wachten voor de melkstal</w:t>
      </w:r>
    </w:p>
    <w:p w:rsidR="00B722AC" w:rsidRPr="00F24111" w:rsidRDefault="00B722AC" w:rsidP="00B722AC">
      <w:pPr>
        <w:tabs>
          <w:tab w:val="left" w:pos="8222"/>
        </w:tabs>
        <w:autoSpaceDE w:val="0"/>
        <w:autoSpaceDN w:val="0"/>
        <w:adjustRightInd w:val="0"/>
        <w:spacing w:after="0" w:line="201" w:lineRule="atLeast"/>
        <w:ind w:left="567" w:right="1134" w:hanging="567"/>
        <w:jc w:val="center"/>
        <w:rPr>
          <w:rFonts w:ascii="Arial" w:hAnsi="Arial" w:cs="VAG Rounded Thin"/>
          <w:bCs/>
          <w:i/>
          <w:color w:val="000000"/>
          <w:sz w:val="24"/>
          <w:szCs w:val="24"/>
        </w:rPr>
      </w:pP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VAG Rounded Thin"/>
          <w:bCs/>
          <w:color w:val="000000"/>
          <w:sz w:val="32"/>
          <w:szCs w:val="23"/>
        </w:rPr>
      </w:pPr>
      <w:r>
        <w:rPr>
          <w:rFonts w:ascii="Arial" w:hAnsi="Arial" w:cs="VAG Rounded Thin"/>
          <w:bCs/>
          <w:color w:val="000000"/>
          <w:sz w:val="32"/>
          <w:szCs w:val="23"/>
        </w:rPr>
        <w:tab/>
        <w:t xml:space="preserve">Lange melktijden hebben dus zowel directe als indirecte invloeden op de droge stof opname. Te weinig tijd voor droge stof opname aan de ene kant. Aan de andere kant minder opname door kreupelheid. </w:t>
      </w: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VAG Rounded Thin"/>
          <w:color w:val="000000"/>
          <w:sz w:val="32"/>
          <w:szCs w:val="23"/>
        </w:rPr>
      </w:pPr>
    </w:p>
    <w:p w:rsidR="00B722AC" w:rsidRPr="00DB75AA" w:rsidRDefault="00B722AC" w:rsidP="00B722AC">
      <w:pPr>
        <w:tabs>
          <w:tab w:val="left" w:pos="8222"/>
        </w:tabs>
        <w:autoSpaceDE w:val="0"/>
        <w:autoSpaceDN w:val="0"/>
        <w:adjustRightInd w:val="0"/>
        <w:spacing w:after="0" w:line="201" w:lineRule="atLeast"/>
        <w:ind w:left="567" w:right="1134" w:hanging="567"/>
        <w:rPr>
          <w:rFonts w:ascii="Arial" w:hAnsi="Arial" w:cs="VAG Rounded Thin"/>
          <w:b/>
          <w:color w:val="000000"/>
          <w:sz w:val="32"/>
          <w:szCs w:val="23"/>
        </w:rPr>
      </w:pPr>
      <w:r>
        <w:rPr>
          <w:rFonts w:ascii="Arial" w:hAnsi="Arial" w:cs="VAG Rounded Thin"/>
          <w:color w:val="000000"/>
          <w:sz w:val="32"/>
          <w:szCs w:val="23"/>
        </w:rPr>
        <w:tab/>
      </w:r>
      <w:r w:rsidRPr="00DB75AA">
        <w:rPr>
          <w:rFonts w:ascii="Arial" w:hAnsi="Arial" w:cs="VAG Rounded Thin"/>
          <w:b/>
          <w:color w:val="000000"/>
          <w:sz w:val="32"/>
          <w:szCs w:val="23"/>
        </w:rPr>
        <w:t>Verlichting</w:t>
      </w:r>
    </w:p>
    <w:p w:rsidR="00B722AC" w:rsidRPr="008D4526" w:rsidRDefault="00B722AC" w:rsidP="00B722AC">
      <w:pPr>
        <w:tabs>
          <w:tab w:val="left" w:pos="8222"/>
        </w:tabs>
        <w:autoSpaceDE w:val="0"/>
        <w:autoSpaceDN w:val="0"/>
        <w:adjustRightInd w:val="0"/>
        <w:spacing w:after="0" w:line="201" w:lineRule="atLeast"/>
        <w:ind w:left="567" w:right="1134" w:hanging="567"/>
        <w:rPr>
          <w:rFonts w:ascii="Arial" w:hAnsi="Arial" w:cs="VAG Rounded Thin"/>
          <w:color w:val="000000"/>
          <w:sz w:val="32"/>
          <w:szCs w:val="23"/>
        </w:rPr>
      </w:pP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Een goed verlichting is belangrijk. Lacterende koeien hebben ongeveer 16 uur per dag voldoende licht nodig. Voldoende licht betekent dat er minimaal 150 tot 200 lux lichtsterkte moet zijn over in de stal.</w:t>
      </w: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B722AC" w:rsidRDefault="00B722AC" w:rsidP="00B722AC">
      <w:pPr>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20"/>
        </w:rPr>
      </w:pPr>
      <w:r>
        <w:rPr>
          <w:rFonts w:ascii="Arial" w:hAnsi="Arial" w:cs="Arial"/>
          <w:noProof/>
          <w:sz w:val="20"/>
          <w:szCs w:val="20"/>
          <w:lang w:eastAsia="nl-NL"/>
        </w:rPr>
        <w:lastRenderedPageBreak/>
        <w:drawing>
          <wp:inline distT="0" distB="0" distL="0" distR="0">
            <wp:extent cx="3552825" cy="2362200"/>
            <wp:effectExtent l="19050" t="0" r="9525" b="0"/>
            <wp:docPr id="173" name="il_fi" descr="http://www.nijepleats.nl/LaatsteNieuws/Artikelen/2011/2/7_31_januari_2011__Presentatie_onderzoek_Optimale_verlichting_melkveestallen_door_LTO_Noord_2_files/lichtuitst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ijepleats.nl/LaatsteNieuws/Artikelen/2011/2/7_31_januari_2011__Presentatie_onderzoek_Optimale_verlichting_melkveestallen_door_LTO_Noord_2_files/lichtuitstoot.jpg"/>
                    <pic:cNvPicPr>
                      <a:picLocks noChangeAspect="1" noChangeArrowheads="1"/>
                    </pic:cNvPicPr>
                  </pic:nvPicPr>
                  <pic:blipFill>
                    <a:blip r:embed="rId14" cstate="print"/>
                    <a:srcRect/>
                    <a:stretch>
                      <a:fillRect/>
                    </a:stretch>
                  </pic:blipFill>
                  <pic:spPr bwMode="auto">
                    <a:xfrm>
                      <a:off x="0" y="0"/>
                      <a:ext cx="3552825" cy="2362200"/>
                    </a:xfrm>
                    <a:prstGeom prst="rect">
                      <a:avLst/>
                    </a:prstGeom>
                    <a:noFill/>
                    <a:ln w="9525">
                      <a:noFill/>
                      <a:miter lim="800000"/>
                      <a:headEnd/>
                      <a:tailEnd/>
                    </a:ln>
                  </pic:spPr>
                </pic:pic>
              </a:graphicData>
            </a:graphic>
          </wp:inline>
        </w:drawing>
      </w:r>
    </w:p>
    <w:p w:rsidR="00B722AC" w:rsidRDefault="00B722AC" w:rsidP="00B722AC">
      <w:pPr>
        <w:tabs>
          <w:tab w:val="left" w:pos="8222"/>
        </w:tabs>
        <w:autoSpaceDE w:val="0"/>
        <w:autoSpaceDN w:val="0"/>
        <w:adjustRightInd w:val="0"/>
        <w:spacing w:after="0" w:line="201" w:lineRule="atLeast"/>
        <w:ind w:left="567" w:right="1134" w:hanging="567"/>
        <w:jc w:val="center"/>
        <w:rPr>
          <w:rFonts w:ascii="Arial" w:hAnsi="Arial" w:cs="Futura Std Book"/>
          <w:i/>
          <w:color w:val="000000"/>
          <w:sz w:val="24"/>
          <w:szCs w:val="24"/>
        </w:rPr>
      </w:pPr>
      <w:r>
        <w:rPr>
          <w:rFonts w:ascii="Arial" w:hAnsi="Arial" w:cs="Futura Std Book"/>
          <w:i/>
          <w:color w:val="000000"/>
          <w:sz w:val="24"/>
          <w:szCs w:val="24"/>
        </w:rPr>
        <w:t>Stal met ruime kunstmatige verlichting aan de buitenzijde goed te herkennen.</w:t>
      </w:r>
    </w:p>
    <w:p w:rsidR="00B722AC" w:rsidRPr="00F24111" w:rsidRDefault="00B722AC" w:rsidP="00B722AC">
      <w:pPr>
        <w:tabs>
          <w:tab w:val="left" w:pos="8222"/>
        </w:tabs>
        <w:autoSpaceDE w:val="0"/>
        <w:autoSpaceDN w:val="0"/>
        <w:adjustRightInd w:val="0"/>
        <w:spacing w:after="0" w:line="201" w:lineRule="atLeast"/>
        <w:ind w:left="567" w:right="1134" w:hanging="567"/>
        <w:jc w:val="center"/>
        <w:rPr>
          <w:rFonts w:ascii="Arial" w:hAnsi="Arial" w:cs="Futura Std Book"/>
          <w:i/>
          <w:color w:val="000000"/>
          <w:sz w:val="24"/>
          <w:szCs w:val="24"/>
        </w:rPr>
      </w:pP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 xml:space="preserve">Voldoende (lang) licht werkt positief op de opname. </w:t>
      </w: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Arial"/>
          <w:noProof/>
          <w:sz w:val="20"/>
          <w:szCs w:val="20"/>
          <w:lang w:eastAsia="nl-NL"/>
        </w:rPr>
        <w:drawing>
          <wp:inline distT="0" distB="0" distL="0" distR="0">
            <wp:extent cx="5760720" cy="3687860"/>
            <wp:effectExtent l="19050" t="0" r="0" b="0"/>
            <wp:docPr id="174" name="il_fi" descr="http://www.stalverlichting.nl/uploadedfiles/Premium-250-Watt-Philips-HPI-Wit-Stallamp_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alverlichting.nl/uploadedfiles/Premium-250-Watt-Philips-HPI-Wit-Stallamp_fb.jpg"/>
                    <pic:cNvPicPr>
                      <a:picLocks noChangeAspect="1" noChangeArrowheads="1"/>
                    </pic:cNvPicPr>
                  </pic:nvPicPr>
                  <pic:blipFill>
                    <a:blip r:embed="rId15" cstate="print"/>
                    <a:srcRect/>
                    <a:stretch>
                      <a:fillRect/>
                    </a:stretch>
                  </pic:blipFill>
                  <pic:spPr bwMode="auto">
                    <a:xfrm>
                      <a:off x="0" y="0"/>
                      <a:ext cx="5760720" cy="3687860"/>
                    </a:xfrm>
                    <a:prstGeom prst="rect">
                      <a:avLst/>
                    </a:prstGeom>
                    <a:noFill/>
                    <a:ln w="9525">
                      <a:noFill/>
                      <a:miter lim="800000"/>
                      <a:headEnd/>
                      <a:tailEnd/>
                    </a:ln>
                  </pic:spPr>
                </pic:pic>
              </a:graphicData>
            </a:graphic>
          </wp:inline>
        </w:drawing>
      </w: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B722AC" w:rsidRDefault="00B722AC" w:rsidP="00B722AC">
      <w:pPr>
        <w:tabs>
          <w:tab w:val="left" w:pos="8222"/>
        </w:tabs>
        <w:autoSpaceDE w:val="0"/>
        <w:autoSpaceDN w:val="0"/>
        <w:adjustRightInd w:val="0"/>
        <w:spacing w:after="0" w:line="201" w:lineRule="atLeast"/>
        <w:ind w:left="567" w:right="1134" w:hanging="567"/>
        <w:jc w:val="center"/>
        <w:rPr>
          <w:rFonts w:ascii="Arial" w:hAnsi="Arial" w:cs="Futura Std Book"/>
          <w:i/>
          <w:color w:val="000000"/>
          <w:sz w:val="28"/>
          <w:szCs w:val="28"/>
        </w:rPr>
      </w:pPr>
      <w:r w:rsidRPr="00740877">
        <w:rPr>
          <w:rFonts w:ascii="Arial" w:hAnsi="Arial" w:cs="Futura Std Book"/>
          <w:i/>
          <w:color w:val="000000"/>
          <w:sz w:val="28"/>
          <w:szCs w:val="28"/>
        </w:rPr>
        <w:t xml:space="preserve">In deze </w:t>
      </w:r>
      <w:r>
        <w:rPr>
          <w:rFonts w:ascii="Arial" w:hAnsi="Arial" w:cs="Futura Std Book"/>
          <w:i/>
          <w:color w:val="000000"/>
          <w:sz w:val="28"/>
          <w:szCs w:val="28"/>
        </w:rPr>
        <w:t>stal kan je echt op elke plek een krant lezen.</w:t>
      </w:r>
    </w:p>
    <w:p w:rsidR="00B722AC" w:rsidRPr="00740877" w:rsidRDefault="00B722AC" w:rsidP="00B722AC">
      <w:pPr>
        <w:tabs>
          <w:tab w:val="left" w:pos="8222"/>
        </w:tabs>
        <w:autoSpaceDE w:val="0"/>
        <w:autoSpaceDN w:val="0"/>
        <w:adjustRightInd w:val="0"/>
        <w:spacing w:after="0" w:line="201" w:lineRule="atLeast"/>
        <w:ind w:left="567" w:right="1134" w:hanging="567"/>
        <w:jc w:val="center"/>
        <w:rPr>
          <w:rFonts w:ascii="Arial" w:hAnsi="Arial" w:cs="Futura Std Book"/>
          <w:i/>
          <w:color w:val="000000"/>
          <w:sz w:val="28"/>
          <w:szCs w:val="28"/>
        </w:rPr>
      </w:pP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Let er op dat ook overdag voldoende licht de stal moet binnen komen om de lichtsterkte te halen.</w:t>
      </w: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B722AC" w:rsidRDefault="00B722AC" w:rsidP="00B722AC">
      <w:pPr>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20"/>
        </w:rPr>
      </w:pPr>
      <w:r>
        <w:rPr>
          <w:rFonts w:ascii="Arial" w:hAnsi="Arial" w:cs="Arial"/>
          <w:noProof/>
          <w:sz w:val="20"/>
          <w:szCs w:val="20"/>
          <w:lang w:eastAsia="nl-NL"/>
        </w:rPr>
        <w:lastRenderedPageBreak/>
        <w:drawing>
          <wp:inline distT="0" distB="0" distL="0" distR="0">
            <wp:extent cx="1647825" cy="1228725"/>
            <wp:effectExtent l="19050" t="0" r="9525" b="0"/>
            <wp:docPr id="175" name="il_fi" descr="http://eslagri.home.xs4all.nl/images/fotos/producten/ventilatien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slagri.home.xs4all.nl/images/fotos/producten/ventilatienok.jpg"/>
                    <pic:cNvPicPr>
                      <a:picLocks noChangeAspect="1" noChangeArrowheads="1"/>
                    </pic:cNvPicPr>
                  </pic:nvPicPr>
                  <pic:blipFill>
                    <a:blip r:embed="rId16" cstate="print"/>
                    <a:srcRect/>
                    <a:stretch>
                      <a:fillRect/>
                    </a:stretch>
                  </pic:blipFill>
                  <pic:spPr bwMode="auto">
                    <a:xfrm>
                      <a:off x="0" y="0"/>
                      <a:ext cx="1647825" cy="1228725"/>
                    </a:xfrm>
                    <a:prstGeom prst="rect">
                      <a:avLst/>
                    </a:prstGeom>
                    <a:noFill/>
                    <a:ln w="9525">
                      <a:noFill/>
                      <a:miter lim="800000"/>
                      <a:headEnd/>
                      <a:tailEnd/>
                    </a:ln>
                  </pic:spPr>
                </pic:pic>
              </a:graphicData>
            </a:graphic>
          </wp:inline>
        </w:drawing>
      </w:r>
    </w:p>
    <w:p w:rsidR="00B722AC" w:rsidRPr="0072426E" w:rsidRDefault="00B722AC" w:rsidP="00B722AC">
      <w:pPr>
        <w:tabs>
          <w:tab w:val="left" w:pos="8222"/>
        </w:tabs>
        <w:autoSpaceDE w:val="0"/>
        <w:autoSpaceDN w:val="0"/>
        <w:adjustRightInd w:val="0"/>
        <w:spacing w:after="0" w:line="201" w:lineRule="atLeast"/>
        <w:ind w:left="567" w:right="1134" w:hanging="567"/>
        <w:jc w:val="center"/>
        <w:rPr>
          <w:rFonts w:ascii="Arial" w:hAnsi="Arial" w:cs="Futura Std Book"/>
          <w:i/>
          <w:color w:val="000000"/>
          <w:sz w:val="24"/>
          <w:szCs w:val="24"/>
        </w:rPr>
      </w:pPr>
      <w:r>
        <w:rPr>
          <w:rFonts w:ascii="Arial" w:hAnsi="Arial" w:cs="Futura Std Book"/>
          <w:i/>
          <w:color w:val="000000"/>
          <w:sz w:val="24"/>
          <w:szCs w:val="24"/>
        </w:rPr>
        <w:t>Ook overdag is het belangrijk dat het licht is in de stal</w:t>
      </w: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Veel stallen worden in de loop der tijd donkerder doordat de lichtplaten minder licht door laten dan gedacht.  Het af en toe schoon maken van de lichtplaten is dan ook geen overbodige luxe.</w:t>
      </w: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B722AC" w:rsidRPr="00DB75AA" w:rsidRDefault="00B722AC" w:rsidP="00B722AC">
      <w:pPr>
        <w:tabs>
          <w:tab w:val="left" w:pos="8222"/>
        </w:tabs>
        <w:autoSpaceDE w:val="0"/>
        <w:autoSpaceDN w:val="0"/>
        <w:adjustRightInd w:val="0"/>
        <w:spacing w:after="0" w:line="201" w:lineRule="atLeast"/>
        <w:ind w:left="567" w:right="1134" w:hanging="567"/>
        <w:rPr>
          <w:rFonts w:ascii="Arial" w:hAnsi="Arial" w:cs="Futura Std Book"/>
          <w:b/>
          <w:color w:val="000000"/>
          <w:sz w:val="32"/>
          <w:szCs w:val="20"/>
        </w:rPr>
      </w:pPr>
      <w:r>
        <w:rPr>
          <w:rFonts w:ascii="Arial" w:hAnsi="Arial" w:cs="Futura Std Book"/>
          <w:color w:val="000000"/>
          <w:sz w:val="32"/>
          <w:szCs w:val="20"/>
        </w:rPr>
        <w:tab/>
      </w:r>
      <w:r w:rsidRPr="00DB75AA">
        <w:rPr>
          <w:rFonts w:ascii="Arial" w:hAnsi="Arial" w:cs="Futura Std Book"/>
          <w:b/>
          <w:color w:val="000000"/>
          <w:sz w:val="32"/>
          <w:szCs w:val="20"/>
        </w:rPr>
        <w:t>Hittestress</w:t>
      </w: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B722AC" w:rsidRDefault="002D3385" w:rsidP="00B722AC">
      <w:pPr>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20"/>
        </w:rPr>
      </w:pPr>
      <w:hyperlink r:id="rId17" w:history="1">
        <w:r w:rsidR="00B722AC" w:rsidRPr="00840F59">
          <w:rPr>
            <w:rStyle w:val="Hyperlink"/>
            <w:rFonts w:ascii="Arial" w:hAnsi="Arial" w:cs="Futura Std Book"/>
            <w:sz w:val="32"/>
            <w:szCs w:val="20"/>
          </w:rPr>
          <w:t>Hittestress</w:t>
        </w:r>
      </w:hyperlink>
    </w:p>
    <w:p w:rsidR="00B722AC" w:rsidRDefault="00B722AC" w:rsidP="00B722AC">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Wat is hitte stress? Zowel voor een mens als voor een dier geldt; overtollige warmte proberen we kwijt te raken, dus er wordt gezweet.</w:t>
      </w: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 xml:space="preserve">Verder stijgt het aantal hartslagen en het aantal ademhalingen per minuut.  Bij warm weer, de temperatuur boven de 23 graden C, in combinatie met een hoge luchtvochtigheid (meer dan 70%) kan gemakkelijk hittestress ontstaan. De melkkoeien hebben het tijdens deze weersomstandigheden te warm. </w:t>
      </w: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 xml:space="preserve">Dit komt omdat de warmte die de koe zelf produceert niet goed afgevoerd kan worden. </w:t>
      </w: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B722AC" w:rsidRDefault="00B722AC" w:rsidP="00B722AC">
      <w:pPr>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20"/>
        </w:rPr>
      </w:pPr>
      <w:r>
        <w:rPr>
          <w:rFonts w:ascii="Arial" w:hAnsi="Arial" w:cs="Arial"/>
          <w:noProof/>
          <w:sz w:val="20"/>
          <w:szCs w:val="20"/>
          <w:lang w:eastAsia="nl-NL"/>
        </w:rPr>
        <w:drawing>
          <wp:inline distT="0" distB="0" distL="0" distR="0">
            <wp:extent cx="2381250" cy="1600200"/>
            <wp:effectExtent l="19050" t="0" r="0" b="0"/>
            <wp:docPr id="176" name="il_fi" descr="http://www.prolako.nl/foto/fotoprod_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olako.nl/foto/fotoprod_1058.jpg"/>
                    <pic:cNvPicPr>
                      <a:picLocks noChangeAspect="1" noChangeArrowheads="1"/>
                    </pic:cNvPicPr>
                  </pic:nvPicPr>
                  <pic:blipFill>
                    <a:blip r:embed="rId18" cstate="print"/>
                    <a:srcRect/>
                    <a:stretch>
                      <a:fillRect/>
                    </a:stretch>
                  </pic:blipFill>
                  <pic:spPr bwMode="auto">
                    <a:xfrm>
                      <a:off x="0" y="0"/>
                      <a:ext cx="2381250" cy="1600200"/>
                    </a:xfrm>
                    <a:prstGeom prst="rect">
                      <a:avLst/>
                    </a:prstGeom>
                    <a:noFill/>
                    <a:ln w="9525">
                      <a:noFill/>
                      <a:miter lim="800000"/>
                      <a:headEnd/>
                      <a:tailEnd/>
                    </a:ln>
                  </pic:spPr>
                </pic:pic>
              </a:graphicData>
            </a:graphic>
          </wp:inline>
        </w:drawing>
      </w:r>
    </w:p>
    <w:p w:rsidR="00B722AC" w:rsidRDefault="00B722AC" w:rsidP="00B722AC">
      <w:pPr>
        <w:tabs>
          <w:tab w:val="left" w:pos="8222"/>
        </w:tabs>
        <w:autoSpaceDE w:val="0"/>
        <w:autoSpaceDN w:val="0"/>
        <w:adjustRightInd w:val="0"/>
        <w:spacing w:after="0" w:line="201" w:lineRule="atLeast"/>
        <w:ind w:left="567" w:right="1134" w:hanging="567"/>
        <w:jc w:val="center"/>
        <w:rPr>
          <w:rFonts w:ascii="Arial" w:hAnsi="Arial" w:cs="Futura Std Book"/>
          <w:i/>
          <w:color w:val="000000"/>
          <w:sz w:val="24"/>
          <w:szCs w:val="24"/>
        </w:rPr>
      </w:pPr>
      <w:r>
        <w:rPr>
          <w:rFonts w:ascii="Arial" w:hAnsi="Arial" w:cs="Futura Std Book"/>
          <w:i/>
          <w:color w:val="000000"/>
          <w:sz w:val="24"/>
          <w:szCs w:val="24"/>
        </w:rPr>
        <w:t>Horizontale ventilator kan voor verkoeling zorgen</w:t>
      </w:r>
    </w:p>
    <w:p w:rsidR="00B722AC" w:rsidRDefault="00B722AC" w:rsidP="00B722AC">
      <w:pPr>
        <w:tabs>
          <w:tab w:val="left" w:pos="8222"/>
        </w:tabs>
        <w:autoSpaceDE w:val="0"/>
        <w:autoSpaceDN w:val="0"/>
        <w:adjustRightInd w:val="0"/>
        <w:spacing w:after="0" w:line="201" w:lineRule="atLeast"/>
        <w:ind w:left="567" w:right="1134" w:hanging="567"/>
        <w:jc w:val="center"/>
        <w:rPr>
          <w:rFonts w:ascii="Arial" w:hAnsi="Arial" w:cs="Futura Std Book"/>
          <w:i/>
          <w:color w:val="000000"/>
          <w:sz w:val="24"/>
          <w:szCs w:val="24"/>
        </w:rPr>
      </w:pPr>
    </w:p>
    <w:p w:rsidR="00B722AC" w:rsidRPr="0072426E" w:rsidRDefault="00B722AC" w:rsidP="00B722AC">
      <w:pPr>
        <w:tabs>
          <w:tab w:val="left" w:pos="8222"/>
        </w:tabs>
        <w:autoSpaceDE w:val="0"/>
        <w:autoSpaceDN w:val="0"/>
        <w:adjustRightInd w:val="0"/>
        <w:spacing w:after="0" w:line="201" w:lineRule="atLeast"/>
        <w:ind w:left="567" w:right="1134" w:hanging="567"/>
        <w:jc w:val="center"/>
        <w:rPr>
          <w:rFonts w:ascii="Arial" w:hAnsi="Arial" w:cs="Futura Std Book"/>
          <w:i/>
          <w:color w:val="000000"/>
          <w:sz w:val="24"/>
          <w:szCs w:val="24"/>
        </w:rPr>
      </w:pP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r>
    </w:p>
    <w:p w:rsidR="00B722AC" w:rsidRDefault="00B722AC" w:rsidP="00B722AC">
      <w:pPr>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20"/>
        </w:rPr>
      </w:pPr>
      <w:r>
        <w:rPr>
          <w:rFonts w:ascii="Arial" w:hAnsi="Arial" w:cs="Arial"/>
          <w:noProof/>
          <w:sz w:val="20"/>
          <w:szCs w:val="20"/>
          <w:lang w:eastAsia="nl-NL"/>
        </w:rPr>
        <w:drawing>
          <wp:inline distT="0" distB="0" distL="0" distR="0">
            <wp:extent cx="4391025" cy="3295650"/>
            <wp:effectExtent l="19050" t="0" r="9525" b="0"/>
            <wp:docPr id="177" name="il_fi" descr="http://www.jansenmeppelink.nl/images/stalventilati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jansenmeppelink.nl/images/stalventilatie01.jpg"/>
                    <pic:cNvPicPr>
                      <a:picLocks noChangeAspect="1" noChangeArrowheads="1"/>
                    </pic:cNvPicPr>
                  </pic:nvPicPr>
                  <pic:blipFill>
                    <a:blip r:embed="rId19" cstate="print"/>
                    <a:srcRect/>
                    <a:stretch>
                      <a:fillRect/>
                    </a:stretch>
                  </pic:blipFill>
                  <pic:spPr bwMode="auto">
                    <a:xfrm>
                      <a:off x="0" y="0"/>
                      <a:ext cx="4391025" cy="3295650"/>
                    </a:xfrm>
                    <a:prstGeom prst="rect">
                      <a:avLst/>
                    </a:prstGeom>
                    <a:noFill/>
                    <a:ln w="9525">
                      <a:noFill/>
                      <a:miter lim="800000"/>
                      <a:headEnd/>
                      <a:tailEnd/>
                    </a:ln>
                  </pic:spPr>
                </pic:pic>
              </a:graphicData>
            </a:graphic>
          </wp:inline>
        </w:drawing>
      </w:r>
    </w:p>
    <w:p w:rsidR="00B722AC" w:rsidRDefault="00B722AC" w:rsidP="00B722AC">
      <w:pPr>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20"/>
        </w:rPr>
      </w:pPr>
    </w:p>
    <w:p w:rsidR="00B722AC" w:rsidRPr="00F04D6D" w:rsidRDefault="00B722AC" w:rsidP="00B722AC">
      <w:pPr>
        <w:tabs>
          <w:tab w:val="left" w:pos="8222"/>
        </w:tabs>
        <w:autoSpaceDE w:val="0"/>
        <w:autoSpaceDN w:val="0"/>
        <w:adjustRightInd w:val="0"/>
        <w:spacing w:after="0" w:line="201" w:lineRule="atLeast"/>
        <w:ind w:left="567" w:right="1134" w:hanging="567"/>
        <w:jc w:val="center"/>
        <w:rPr>
          <w:rFonts w:ascii="Arial" w:hAnsi="Arial" w:cs="Futura Std Book"/>
          <w:i/>
          <w:color w:val="000000"/>
          <w:sz w:val="28"/>
          <w:szCs w:val="28"/>
        </w:rPr>
      </w:pPr>
      <w:r w:rsidRPr="00F04D6D">
        <w:rPr>
          <w:rFonts w:ascii="Arial" w:hAnsi="Arial" w:cs="Futura Std Book"/>
          <w:i/>
          <w:color w:val="000000"/>
          <w:sz w:val="28"/>
          <w:szCs w:val="28"/>
        </w:rPr>
        <w:t>Ook verticale ventilatoren voor verkoeling zorgen</w:t>
      </w: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De meeste warmte produceert een koe zelf bij de vertering van ruwe celstof (soort prik).</w:t>
      </w: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Om het minder warm te krijgen zal de koe de opname van ruwe celstof proberen te verminderen en in verhouding meer krachtvoer gaan opnemen. De grondstoffen die in krachtvoer zitten zijn sneller verteerbaar in de pens dan ruwvoer. Door deze snelle vertering kunnen problemen met de pens ontstaan. Door deze problemen (pensverzuring) zal de koe minder voer op gaan nemen.</w:t>
      </w:r>
    </w:p>
    <w:p w:rsidR="00B722AC" w:rsidRDefault="00B722AC" w:rsidP="00B722AC">
      <w:pPr>
        <w:jc w:val="center"/>
        <w:rPr>
          <w:rFonts w:ascii="Arial" w:hAnsi="Arial" w:cs="Futura Std Book"/>
          <w:color w:val="000000"/>
          <w:sz w:val="32"/>
          <w:szCs w:val="20"/>
        </w:rPr>
      </w:pPr>
      <w:r>
        <w:rPr>
          <w:rFonts w:ascii="Arial" w:hAnsi="Arial" w:cs="Futura Std Book"/>
          <w:color w:val="000000"/>
          <w:sz w:val="32"/>
          <w:szCs w:val="20"/>
        </w:rPr>
        <w:br w:type="page"/>
      </w:r>
      <w:r>
        <w:rPr>
          <w:rFonts w:ascii="Arial" w:hAnsi="Arial" w:cs="Futura Std Book"/>
          <w:noProof/>
          <w:color w:val="000000"/>
          <w:sz w:val="32"/>
          <w:szCs w:val="20"/>
          <w:lang w:eastAsia="nl-NL"/>
        </w:rPr>
        <w:lastRenderedPageBreak/>
        <w:drawing>
          <wp:inline distT="0" distB="0" distL="0" distR="0">
            <wp:extent cx="3000375" cy="1514475"/>
            <wp:effectExtent l="19050" t="0" r="9525" b="0"/>
            <wp:docPr id="178"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a:stretch>
                      <a:fillRect/>
                    </a:stretch>
                  </pic:blipFill>
                  <pic:spPr bwMode="auto">
                    <a:xfrm>
                      <a:off x="0" y="0"/>
                      <a:ext cx="3000375" cy="1514475"/>
                    </a:xfrm>
                    <a:prstGeom prst="rect">
                      <a:avLst/>
                    </a:prstGeom>
                    <a:noFill/>
                    <a:ln w="9525">
                      <a:noFill/>
                      <a:miter lim="800000"/>
                      <a:headEnd/>
                      <a:tailEnd/>
                    </a:ln>
                  </pic:spPr>
                </pic:pic>
              </a:graphicData>
            </a:graphic>
          </wp:inline>
        </w:drawing>
      </w:r>
    </w:p>
    <w:p w:rsidR="00B722AC" w:rsidRPr="00F24111" w:rsidRDefault="00B722AC" w:rsidP="00B722AC">
      <w:pPr>
        <w:tabs>
          <w:tab w:val="left" w:pos="8222"/>
        </w:tabs>
        <w:autoSpaceDE w:val="0"/>
        <w:autoSpaceDN w:val="0"/>
        <w:adjustRightInd w:val="0"/>
        <w:spacing w:after="0" w:line="201" w:lineRule="atLeast"/>
        <w:ind w:left="567" w:right="1134" w:hanging="567"/>
        <w:jc w:val="center"/>
        <w:rPr>
          <w:rFonts w:ascii="Arial" w:hAnsi="Arial" w:cs="Futura Std Book"/>
          <w:i/>
          <w:color w:val="000000"/>
          <w:sz w:val="24"/>
          <w:szCs w:val="24"/>
        </w:rPr>
      </w:pPr>
      <w:r>
        <w:rPr>
          <w:rFonts w:ascii="Arial" w:hAnsi="Arial" w:cs="Futura Std Book"/>
          <w:i/>
          <w:color w:val="000000"/>
          <w:sz w:val="24"/>
          <w:szCs w:val="24"/>
        </w:rPr>
        <w:tab/>
      </w:r>
      <w:r w:rsidRPr="00F24111">
        <w:rPr>
          <w:rFonts w:ascii="Arial" w:hAnsi="Arial" w:cs="Futura Std Book"/>
          <w:i/>
          <w:color w:val="000000"/>
          <w:sz w:val="24"/>
          <w:szCs w:val="24"/>
        </w:rPr>
        <w:t>Wanneer veel koeien met hun kop in de flank liggen dan wijst dit mogelijk op pensverzuring</w:t>
      </w: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Vaak is dit ook te zien aan het vetgehalte van de melk, dit zal gaan dalen.</w:t>
      </w: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B722AC" w:rsidRDefault="00B722AC" w:rsidP="00B722AC">
      <w:pPr>
        <w:tabs>
          <w:tab w:val="left" w:pos="8222"/>
        </w:tabs>
        <w:autoSpaceDE w:val="0"/>
        <w:autoSpaceDN w:val="0"/>
        <w:adjustRightInd w:val="0"/>
        <w:spacing w:after="0" w:line="360" w:lineRule="auto"/>
        <w:ind w:left="567" w:right="1134" w:hanging="567"/>
        <w:rPr>
          <w:rFonts w:ascii="Arial" w:hAnsi="Arial" w:cs="Futura Std Book"/>
          <w:color w:val="000000"/>
          <w:sz w:val="32"/>
          <w:szCs w:val="20"/>
        </w:rPr>
      </w:pPr>
      <w:r>
        <w:rPr>
          <w:rFonts w:ascii="Arial" w:hAnsi="Arial" w:cs="Futura Std Book"/>
          <w:color w:val="000000"/>
          <w:sz w:val="32"/>
          <w:szCs w:val="20"/>
        </w:rPr>
        <w:tab/>
        <w:t xml:space="preserve">Bij een hoge buitentemperatuur daalt de droge stof opname al snel 10%. </w:t>
      </w:r>
    </w:p>
    <w:p w:rsidR="00B722AC" w:rsidRDefault="00B722AC" w:rsidP="00B722AC">
      <w:pPr>
        <w:tabs>
          <w:tab w:val="left" w:pos="8222"/>
        </w:tabs>
        <w:autoSpaceDE w:val="0"/>
        <w:autoSpaceDN w:val="0"/>
        <w:adjustRightInd w:val="0"/>
        <w:spacing w:after="0" w:line="360" w:lineRule="auto"/>
        <w:ind w:left="567" w:right="1134" w:hanging="567"/>
        <w:rPr>
          <w:rFonts w:ascii="Arial" w:hAnsi="Arial" w:cs="Futura Std Book"/>
          <w:color w:val="000000"/>
          <w:sz w:val="32"/>
          <w:szCs w:val="20"/>
        </w:rPr>
      </w:pPr>
      <w:r>
        <w:rPr>
          <w:rFonts w:ascii="Arial" w:hAnsi="Arial" w:cs="Futura Std Book"/>
          <w:color w:val="000000"/>
          <w:sz w:val="32"/>
          <w:szCs w:val="20"/>
        </w:rPr>
        <w:tab/>
        <w:t xml:space="preserve">De droge stof opname daalt dus 10%, van ongeveer 20 kg is 20/100 * 10 = 2,0 kg droge stof naar 20 – 2 = 18 kg. </w:t>
      </w:r>
    </w:p>
    <w:p w:rsidR="00B722AC" w:rsidRDefault="00B722AC" w:rsidP="00B722AC">
      <w:pPr>
        <w:tabs>
          <w:tab w:val="left" w:pos="8222"/>
        </w:tabs>
        <w:autoSpaceDE w:val="0"/>
        <w:autoSpaceDN w:val="0"/>
        <w:adjustRightInd w:val="0"/>
        <w:spacing w:after="0" w:line="360" w:lineRule="auto"/>
        <w:ind w:left="567" w:right="1134" w:hanging="567"/>
        <w:rPr>
          <w:rFonts w:ascii="Arial" w:hAnsi="Arial" w:cs="Futura Std Book"/>
          <w:color w:val="000000"/>
          <w:sz w:val="32"/>
          <w:szCs w:val="20"/>
        </w:rPr>
      </w:pPr>
      <w:r>
        <w:rPr>
          <w:rFonts w:ascii="Arial" w:hAnsi="Arial" w:cs="Futura Std Book"/>
          <w:color w:val="000000"/>
          <w:sz w:val="32"/>
          <w:szCs w:val="20"/>
        </w:rPr>
        <w:tab/>
        <w:t>Bij een temperatuur van 30 graden C is de voeropname al snel 20 tot 30% minder.</w:t>
      </w: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Tijdens perioden van hittestress zal een koe minder gaan liggen, normaal is dat 12 tot 13 uur per dag. Bij hittestress is dat soms wel 3 uur minder. Een koe kan namelijk staand zijn warmte makkelijker kwijt.</w:t>
      </w: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Wanneer de koeien buiten lopen bij zonnig warm weer zien we vaak dat ze schaduwplekken opzoeken.</w:t>
      </w:r>
    </w:p>
    <w:p w:rsidR="00B722AC" w:rsidRDefault="00B722AC" w:rsidP="00B722AC">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4D31B4" w:rsidRDefault="004D31B4"/>
    <w:sectPr w:rsidR="004D31B4" w:rsidSect="004D31B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VAG Rounded Thin">
    <w:altName w:val="VAG Rounded Thin"/>
    <w:panose1 w:val="00000000000000000000"/>
    <w:charset w:val="00"/>
    <w:family w:val="swiss"/>
    <w:notTrueType/>
    <w:pitch w:val="default"/>
    <w:sig w:usb0="00000003" w:usb1="00000000" w:usb2="00000000" w:usb3="00000000" w:csb0="00000001" w:csb1="00000000"/>
  </w:font>
  <w:font w:name="HelveticaNeue-ThinItalic">
    <w:panose1 w:val="00000000000000000000"/>
    <w:charset w:val="00"/>
    <w:family w:val="swiss"/>
    <w:notTrueType/>
    <w:pitch w:val="default"/>
    <w:sig w:usb0="00000003" w:usb1="00000000" w:usb2="00000000" w:usb3="00000000" w:csb0="00000001" w:csb1="00000000"/>
  </w:font>
  <w:font w:name="Futura Std Book">
    <w:altName w:val="Futura Std 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B722AC"/>
    <w:rsid w:val="000807F8"/>
    <w:rsid w:val="002D3385"/>
    <w:rsid w:val="00312BD5"/>
    <w:rsid w:val="00381530"/>
    <w:rsid w:val="004D31B4"/>
    <w:rsid w:val="00B722AC"/>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722A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722AC"/>
    <w:rPr>
      <w:color w:val="0000FF" w:themeColor="hyperlink"/>
      <w:u w:val="single"/>
    </w:rPr>
  </w:style>
  <w:style w:type="paragraph" w:styleId="Ballontekst">
    <w:name w:val="Balloon Text"/>
    <w:basedOn w:val="Standaard"/>
    <w:link w:val="BallontekstChar"/>
    <w:uiPriority w:val="99"/>
    <w:semiHidden/>
    <w:unhideWhenUsed/>
    <w:rsid w:val="00B722AC"/>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722A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hyperlink" Target="http://www.youtube.com/watch?v=KW6JoyIA1hU" TargetMode="Externa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5.emf"/><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hyperlink" Target="http://www.youtube.com/watch?v=ild9BLZv5Is" TargetMode="External"/><Relationship Id="rId15" Type="http://schemas.openxmlformats.org/officeDocument/2006/relationships/image" Target="media/image11.jpeg"/><Relationship Id="rId10" Type="http://schemas.openxmlformats.org/officeDocument/2006/relationships/image" Target="media/image6.emf"/><Relationship Id="rId19" Type="http://schemas.openxmlformats.org/officeDocument/2006/relationships/image" Target="media/image14.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1047</Words>
  <Characters>5760</Characters>
  <Application>Microsoft Office Word</Application>
  <DocSecurity>0</DocSecurity>
  <Lines>48</Lines>
  <Paragraphs>13</Paragraphs>
  <ScaleCrop>false</ScaleCrop>
  <Company>AOC Oost</Company>
  <LinksUpToDate>false</LinksUpToDate>
  <CharactersWithSpaces>6794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aoc</dc:creator>
  <cp:keywords/>
  <dc:description/>
  <cp:lastModifiedBy>aoc</cp:lastModifiedBy>
  <cp:revision>2</cp:revision>
  <dcterms:created xsi:type="dcterms:W3CDTF">2011-11-20T14:48:00Z</dcterms:created>
  <dcterms:modified xsi:type="dcterms:W3CDTF">2011-11-20T14:48:00Z</dcterms:modified>
</cp:coreProperties>
</file>